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94" w:rsidRPr="00C31825" w:rsidRDefault="00C31825" w:rsidP="00C31825">
      <w:pPr>
        <w:tabs>
          <w:tab w:val="left" w:pos="2959"/>
        </w:tabs>
        <w:rPr>
          <w:sz w:val="28"/>
          <w:szCs w:val="28"/>
        </w:rPr>
      </w:pPr>
      <w:r w:rsidRPr="00C31825">
        <w:rPr>
          <w:sz w:val="28"/>
          <w:szCs w:val="28"/>
        </w:rPr>
        <w:t>Kl. 3  Religia</w:t>
      </w:r>
      <w:r>
        <w:rPr>
          <w:sz w:val="28"/>
          <w:szCs w:val="28"/>
        </w:rPr>
        <w:tab/>
      </w:r>
      <w:bookmarkStart w:id="0" w:name="_GoBack"/>
      <w:bookmarkEnd w:id="0"/>
    </w:p>
    <w:p w:rsidR="00C31825" w:rsidRPr="00C31825" w:rsidRDefault="00C31825">
      <w:pPr>
        <w:rPr>
          <w:sz w:val="28"/>
          <w:szCs w:val="28"/>
        </w:rPr>
      </w:pPr>
      <w:r w:rsidRPr="00C31825">
        <w:rPr>
          <w:sz w:val="28"/>
          <w:szCs w:val="28"/>
        </w:rPr>
        <w:t>Temat (środa 15.04.20): Zmartwychwstanie Jezusa zapowiedzią naszego zmartwychwstania.</w:t>
      </w:r>
    </w:p>
    <w:p w:rsidR="00C31825" w:rsidRPr="00C31825" w:rsidRDefault="00C31825">
      <w:pPr>
        <w:rPr>
          <w:sz w:val="28"/>
          <w:szCs w:val="28"/>
        </w:rPr>
      </w:pPr>
      <w:r w:rsidRPr="00C31825">
        <w:rPr>
          <w:sz w:val="28"/>
          <w:szCs w:val="28"/>
        </w:rPr>
        <w:t>Ćw. Str.108 – 109.</w:t>
      </w:r>
    </w:p>
    <w:p w:rsidR="00C31825" w:rsidRPr="00C31825" w:rsidRDefault="00C31825">
      <w:pPr>
        <w:rPr>
          <w:sz w:val="28"/>
          <w:szCs w:val="28"/>
        </w:rPr>
      </w:pPr>
    </w:p>
    <w:p w:rsidR="00C31825" w:rsidRPr="00C31825" w:rsidRDefault="00C31825">
      <w:pPr>
        <w:rPr>
          <w:sz w:val="28"/>
          <w:szCs w:val="28"/>
        </w:rPr>
      </w:pPr>
      <w:r w:rsidRPr="00C31825">
        <w:rPr>
          <w:sz w:val="28"/>
          <w:szCs w:val="28"/>
        </w:rPr>
        <w:t xml:space="preserve">Temat (czwartek 16.04.20): Mój czynny i świadomy udział we Mszy </w:t>
      </w:r>
      <w:proofErr w:type="spellStart"/>
      <w:r w:rsidRPr="00C31825">
        <w:rPr>
          <w:sz w:val="28"/>
          <w:szCs w:val="28"/>
        </w:rPr>
        <w:t>Świtej</w:t>
      </w:r>
      <w:proofErr w:type="spellEnd"/>
      <w:r w:rsidRPr="00C31825">
        <w:rPr>
          <w:sz w:val="28"/>
          <w:szCs w:val="28"/>
        </w:rPr>
        <w:t>.</w:t>
      </w:r>
    </w:p>
    <w:p w:rsidR="00C31825" w:rsidRPr="00C31825" w:rsidRDefault="00C31825">
      <w:pPr>
        <w:rPr>
          <w:sz w:val="28"/>
          <w:szCs w:val="28"/>
        </w:rPr>
      </w:pPr>
      <w:r w:rsidRPr="00C31825">
        <w:rPr>
          <w:sz w:val="28"/>
          <w:szCs w:val="28"/>
        </w:rPr>
        <w:t>Ćw. Str. 80 – 81.</w:t>
      </w:r>
    </w:p>
    <w:p w:rsidR="00C31825" w:rsidRPr="00C31825" w:rsidRDefault="00C31825">
      <w:pPr>
        <w:rPr>
          <w:sz w:val="28"/>
          <w:szCs w:val="28"/>
        </w:rPr>
      </w:pPr>
    </w:p>
    <w:sectPr w:rsidR="00C31825" w:rsidRPr="00C3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25"/>
    <w:rsid w:val="00111594"/>
    <w:rsid w:val="00C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2C94-D01D-4DB5-ACF3-E6AB9DB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2020-04-14T06:41:00Z</dcterms:created>
  <dcterms:modified xsi:type="dcterms:W3CDTF">2020-04-14T06:47:00Z</dcterms:modified>
</cp:coreProperties>
</file>