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23.04.2020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Co słychać wiosną u zwierząt?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Przeczytajcie tekst na stronie 74-75 oraz wykonajcie 5 zadań, które znajdziecie pod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tekstem :) 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Zegary.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Przeanalizujcie zadania z podręcznika od matematyki strona 32, tabelkę z zadania 3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przepiszcie do zeszytu.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