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2B196F">
      <w:r>
        <w:t>29.04.2020</w:t>
      </w:r>
    </w:p>
    <w:p w:rsidR="002B196F" w:rsidRDefault="002B196F">
      <w:r>
        <w:t xml:space="preserve">Temat: </w:t>
      </w:r>
      <w:r w:rsidRPr="002B196F">
        <w:rPr>
          <w:b/>
        </w:rPr>
        <w:t>Podsumowanie wiadomości z działu „Usługi w Polsce”</w:t>
      </w:r>
    </w:p>
    <w:p w:rsidR="002B196F" w:rsidRDefault="002B196F" w:rsidP="002B196F">
      <w:r>
        <w:t>Cele lekcji</w:t>
      </w:r>
      <w:r w:rsidR="00733A17">
        <w:t xml:space="preserve"> (działu)</w:t>
      </w:r>
      <w:r>
        <w:t>:</w:t>
      </w:r>
    </w:p>
    <w:p w:rsidR="002B196F" w:rsidRPr="00733A17" w:rsidRDefault="002B196F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Poznasz wybrane rodzaje usług;</w:t>
      </w:r>
    </w:p>
    <w:p w:rsidR="002B196F" w:rsidRPr="00733A17" w:rsidRDefault="002B196F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Dowiesz się, jaką rolę odgrywają poszczególne rodzaje transportu w gospodarce Polski;</w:t>
      </w:r>
    </w:p>
    <w:p w:rsidR="00733A17" w:rsidRPr="00733A17" w:rsidRDefault="002B196F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Zrozumiesz wpływ komunikacji na jakość życia mieszkańców nas</w:t>
      </w:r>
      <w:r w:rsidR="00733A17" w:rsidRPr="00733A17">
        <w:rPr>
          <w:rFonts w:ascii="Calibri" w:hAnsi="Calibri"/>
          <w:i/>
          <w:sz w:val="20"/>
          <w:szCs w:val="20"/>
        </w:rPr>
        <w:t>zego kraju i na jego gospodarkę;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Poznasz rodzaje turystyki wyróżnione ze względu na cel wyjazdu;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Poznasz walory przyrodnicze i kulturowe Polski oraz swojego regionu;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Dowiesz się, które obiekty w Polsce zostały wpisane na „Listę światowego dziedzictwa UNESCO”;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Poznasz podstawowe pojęcia związane z handlem zagranicznym;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Dowiesz się, jakie znaczenie ma handel zagraniczny dla polskiej gospodarki;</w:t>
      </w:r>
    </w:p>
    <w:p w:rsidR="00733A17" w:rsidRPr="00733A17" w:rsidRDefault="00733A17" w:rsidP="00733A17">
      <w:pPr>
        <w:pStyle w:val="Bezodstpw"/>
        <w:numPr>
          <w:ilvl w:val="0"/>
          <w:numId w:val="4"/>
        </w:numPr>
        <w:ind w:left="284" w:hanging="284"/>
        <w:rPr>
          <w:rFonts w:ascii="Calibri" w:hAnsi="Calibri"/>
          <w:i/>
          <w:sz w:val="20"/>
          <w:szCs w:val="20"/>
        </w:rPr>
      </w:pPr>
      <w:r w:rsidRPr="00733A17">
        <w:rPr>
          <w:rFonts w:ascii="Calibri" w:hAnsi="Calibri"/>
          <w:i/>
          <w:sz w:val="20"/>
          <w:szCs w:val="20"/>
        </w:rPr>
        <w:t>Nauczysz się obliczać saldo bilansu handlu zagranicznego.</w:t>
      </w:r>
    </w:p>
    <w:p w:rsidR="002B196F" w:rsidRDefault="002B196F"/>
    <w:p w:rsidR="002B196F" w:rsidRDefault="002B196F">
      <w:r>
        <w:t>1. Zapoznajcie się z podsumowaniem w podręczniku str. 161 (można też w wolnej chwili przejrzeć wszystkie notatki z tego działu w podręczniku oraz obejrzeć filmy, których linki podawałem)</w:t>
      </w:r>
    </w:p>
    <w:p w:rsidR="002B196F" w:rsidRDefault="002B196F">
      <w:r>
        <w:t>2. W ramach utrwalenia wiadomości rozwiążcie „Sprawdź się!” str. 162 (nie odsyłajcie)</w:t>
      </w:r>
    </w:p>
    <w:p w:rsidR="002B196F" w:rsidRDefault="002B196F">
      <w:r>
        <w:t xml:space="preserve">3. Rozwiążcie w zeszytach ćwiczeń (załączałem je wcześniej - są do pobrania w </w:t>
      </w:r>
      <w:proofErr w:type="spellStart"/>
      <w:r>
        <w:t>pdf</w:t>
      </w:r>
      <w:proofErr w:type="spellEnd"/>
      <w:r>
        <w:t>) „Sprawdź, czy potrafisz” str. 100-101 (do wydruku trzeba wpisać str. 16-17) i odeślijcie do mnie (termin: dwa tygodnie do 13 maja).</w:t>
      </w:r>
    </w:p>
    <w:p w:rsidR="002B196F" w:rsidRDefault="002B196F">
      <w:r>
        <w:t>4. Chętni dodatkowej pracy mogą wykonać np. prezentację lub krzyżówkę dotyczącą tego działu – w celu ustalenia szczegółów proszę o maila.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1520B8"/>
    <w:rsid w:val="00161FF6"/>
    <w:rsid w:val="002B196F"/>
    <w:rsid w:val="004E04A8"/>
    <w:rsid w:val="00733A17"/>
    <w:rsid w:val="00B14892"/>
    <w:rsid w:val="00C258C5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2020-04-29T08:50:00Z</dcterms:created>
  <dcterms:modified xsi:type="dcterms:W3CDTF">2020-04-29T09:03:00Z</dcterms:modified>
</cp:coreProperties>
</file>