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BB" w:rsidRDefault="003044BB" w:rsidP="003044BB">
      <w:r>
        <w:t>Religia kl. 7</w:t>
      </w:r>
    </w:p>
    <w:p w:rsidR="003044BB" w:rsidRDefault="003044BB" w:rsidP="003044BB">
      <w:r>
        <w:t>Lekcja 1. Szczególne kartki z kalendarza. Okresy roku liturgicznego.</w:t>
      </w:r>
    </w:p>
    <w:p w:rsidR="003044BB" w:rsidRDefault="003044BB" w:rsidP="003044BB">
      <w:r>
        <w:t>Przypomnij sobie kiedy rozpoczyna się rok liturgiczny?</w:t>
      </w:r>
    </w:p>
    <w:p w:rsidR="003044BB" w:rsidRDefault="003044BB" w:rsidP="003044BB">
      <w:r>
        <w:t>Wykonaj  zegar roku liturgicznego np.:</w:t>
      </w:r>
    </w:p>
    <w:p w:rsidR="003044BB" w:rsidRDefault="003044BB" w:rsidP="003044BB">
      <w:r>
        <w:rPr>
          <w:noProof/>
          <w:lang w:eastAsia="pl-PL"/>
        </w:rPr>
        <w:drawing>
          <wp:inline distT="0" distB="0" distL="0" distR="0" wp14:anchorId="00CB3E9B" wp14:editId="102D83F9">
            <wp:extent cx="4981575" cy="4981575"/>
            <wp:effectExtent l="0" t="0" r="9525" b="9525"/>
            <wp:docPr id="1" name="Obraz 1" descr="Znalezione obrazy dla zapytania: Rok liturg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Rok liturgicz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BB" w:rsidRDefault="003044BB" w:rsidP="003044BB">
      <w:r>
        <w:t>Lekcja 2. Na co poświęcić  czas w niedzielę?</w:t>
      </w:r>
    </w:p>
    <w:p w:rsidR="003044BB" w:rsidRDefault="003044BB" w:rsidP="003044BB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t>Wejdź na stronę   eKAI.pl    i napisz:  Jak należy uczestniczyć w transmisji Mszy Świętej w niedzielę?</w:t>
      </w:r>
      <w:r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3044BB" w:rsidRDefault="003044BB" w:rsidP="003044BB"/>
    <w:p w:rsidR="003044BB" w:rsidRDefault="003044BB" w:rsidP="003044BB"/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BB"/>
    <w:rsid w:val="003044BB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2020-03-17T16:23:00Z</dcterms:created>
  <dcterms:modified xsi:type="dcterms:W3CDTF">2020-03-17T16:24:00Z</dcterms:modified>
</cp:coreProperties>
</file>