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249" w:rsidRDefault="00806249" w:rsidP="00806249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CCCCCC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emat </w:t>
      </w:r>
      <w:r>
        <w:rPr>
          <w:rFonts w:ascii="Times New Roman" w:hAnsi="Times New Roman" w:cs="Times New Roman"/>
          <w:b/>
          <w:sz w:val="28"/>
          <w:szCs w:val="28"/>
        </w:rPr>
        <w:t>: Czy fotografia może być narzędziem?</w:t>
      </w:r>
      <w:r>
        <w:rPr>
          <w:rFonts w:ascii="Times New Roman" w:hAnsi="Times New Roman" w:cs="Times New Roman"/>
          <w:b/>
          <w:sz w:val="28"/>
          <w:szCs w:val="28"/>
          <w:shd w:val="clear" w:color="auto" w:fill="CCCCCC"/>
        </w:rPr>
        <w:t> </w:t>
      </w:r>
    </w:p>
    <w:p w:rsidR="00806249" w:rsidRDefault="00806249" w:rsidP="0080624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Bez pracy domowej.</w:t>
      </w:r>
    </w:p>
    <w:p w:rsidR="00806249" w:rsidRDefault="00806249" w:rsidP="0080624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Lekcja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w całości poświęcony fotografii – jej historii, gatunkom i funkcji, jaką pełni we współczesnym świecie.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W materiale poniżej z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aprezentowana została sylwetka i twórczość Allana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Sekuli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który na wystawie Polonia i inne opowieści pokazał Polskę widzianą oczami Amerykanina polskiego pochodzenia. O tym, czym jest ten gatunek sztuki opowiada fotograf Andrzej Świetlik, Allan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Sekula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 kuratorka wystawy – Karolina Lewandowska.</w:t>
      </w:r>
    </w:p>
    <w:p w:rsidR="00806249" w:rsidRDefault="00806249" w:rsidP="0080624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>
          <w:rPr>
            <w:rStyle w:val="Hipercze"/>
            <w:rFonts w:ascii="Times New Roman" w:hAnsi="Times New Roman" w:cs="Times New Roman"/>
            <w:color w:val="auto"/>
            <w:sz w:val="28"/>
            <w:szCs w:val="28"/>
          </w:rPr>
          <w:t>https://ninate</w:t>
        </w:r>
        <w:r>
          <w:rPr>
            <w:rStyle w:val="Hipercze"/>
            <w:rFonts w:ascii="Times New Roman" w:hAnsi="Times New Roman" w:cs="Times New Roman"/>
            <w:color w:val="auto"/>
            <w:sz w:val="28"/>
            <w:szCs w:val="28"/>
          </w:rPr>
          <w:t>k</w:t>
        </w:r>
        <w:r>
          <w:rPr>
            <w:rStyle w:val="Hipercze"/>
            <w:rFonts w:ascii="Times New Roman" w:hAnsi="Times New Roman" w:cs="Times New Roman"/>
            <w:color w:val="auto"/>
            <w:sz w:val="28"/>
            <w:szCs w:val="28"/>
          </w:rPr>
          <w:t>a.pl/film/zacheta-polonia-i-inne-opowiesci-fotografia</w:t>
        </w:r>
      </w:hyperlink>
    </w:p>
    <w:p w:rsidR="00504879" w:rsidRDefault="00504879"/>
    <w:sectPr w:rsidR="00504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49"/>
    <w:rsid w:val="00102530"/>
    <w:rsid w:val="001B353C"/>
    <w:rsid w:val="00335ACE"/>
    <w:rsid w:val="00377A10"/>
    <w:rsid w:val="00432751"/>
    <w:rsid w:val="004569B7"/>
    <w:rsid w:val="00504879"/>
    <w:rsid w:val="00600398"/>
    <w:rsid w:val="00603E9F"/>
    <w:rsid w:val="006D6FC3"/>
    <w:rsid w:val="006F0DC1"/>
    <w:rsid w:val="007241FB"/>
    <w:rsid w:val="007C1D5D"/>
    <w:rsid w:val="00806249"/>
    <w:rsid w:val="00855BF8"/>
    <w:rsid w:val="008A5567"/>
    <w:rsid w:val="008E53FA"/>
    <w:rsid w:val="00950BBC"/>
    <w:rsid w:val="00984C85"/>
    <w:rsid w:val="009B7134"/>
    <w:rsid w:val="009D5336"/>
    <w:rsid w:val="00A8136B"/>
    <w:rsid w:val="00B8059F"/>
    <w:rsid w:val="00C05ECE"/>
    <w:rsid w:val="00C42151"/>
    <w:rsid w:val="00D37940"/>
    <w:rsid w:val="00DE7BA3"/>
    <w:rsid w:val="00DF679D"/>
    <w:rsid w:val="00EC2D61"/>
    <w:rsid w:val="00EC4D4F"/>
    <w:rsid w:val="00F207AA"/>
    <w:rsid w:val="00F9730A"/>
    <w:rsid w:val="00FA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BF854-6921-4B9A-82B4-2DCB116F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24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0624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62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8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inateka.pl/film/zacheta-polonia-i-inne-opowiesci-fotograf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2020-05-26T17:11:00Z</dcterms:created>
  <dcterms:modified xsi:type="dcterms:W3CDTF">2020-05-26T17:11:00Z</dcterms:modified>
</cp:coreProperties>
</file>