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119B1">
        <w:rPr>
          <w:rFonts w:ascii="Times New Roman" w:hAnsi="Times New Roman" w:cs="Times New Roman"/>
        </w:rPr>
        <w:t>Dbamy o naszą planetę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646354">
        <w:rPr>
          <w:rFonts w:ascii="Times New Roman" w:hAnsi="Times New Roman" w:cs="Times New Roman"/>
        </w:rPr>
        <w:t>Co zrobię dla Ziemi?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646354">
        <w:rPr>
          <w:rFonts w:ascii="Times New Roman" w:hAnsi="Times New Roman" w:cs="Times New Roman"/>
        </w:rPr>
        <w:t>24</w:t>
      </w:r>
      <w:r w:rsidRPr="0042176D">
        <w:rPr>
          <w:rFonts w:ascii="Times New Roman" w:hAnsi="Times New Roman" w:cs="Times New Roman"/>
        </w:rPr>
        <w:t>.</w:t>
      </w:r>
      <w:r w:rsidR="00FE5FA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965FD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646354" w:rsidRDefault="00646354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świadomości ekologicznej;</w:t>
      </w:r>
    </w:p>
    <w:p w:rsidR="00646354" w:rsidRDefault="00646354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współpracy i współdziałania.</w:t>
      </w:r>
    </w:p>
    <w:p w:rsidR="007119B1" w:rsidRDefault="007119B1" w:rsidP="00965FD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E73620" w:rsidRPr="00E73620" w:rsidRDefault="00E73620" w:rsidP="00E7362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>wchodzi w role i wypowiada się o wyobrażonej sytuacji;</w:t>
      </w:r>
    </w:p>
    <w:p w:rsidR="00E73620" w:rsidRPr="00E73620" w:rsidRDefault="00E73620" w:rsidP="00E7362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 xml:space="preserve">bierze aktywny udział w zabawach </w:t>
      </w:r>
      <w:r w:rsidR="00576F78">
        <w:rPr>
          <w:rFonts w:ascii="Times New Roman" w:hAnsi="Times New Roman"/>
          <w:sz w:val="24"/>
          <w:szCs w:val="24"/>
        </w:rPr>
        <w:t>ruchowych, wykonuje polecenia</w:t>
      </w:r>
      <w:r w:rsidRPr="00E73620">
        <w:rPr>
          <w:rFonts w:ascii="Times New Roman" w:hAnsi="Times New Roman"/>
          <w:sz w:val="24"/>
          <w:szCs w:val="24"/>
        </w:rPr>
        <w:t>, reaguje na sygnały dźwiękowe i słowne, gesty, naśladuje ruchy, śpiewa i tańczy;</w:t>
      </w:r>
    </w:p>
    <w:p w:rsidR="00E73620" w:rsidRPr="00E73620" w:rsidRDefault="00E73620" w:rsidP="00E7362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>współpracuje z innymi w czasie gry dydaktycznej;</w:t>
      </w:r>
    </w:p>
    <w:p w:rsidR="00E73620" w:rsidRPr="00E73620" w:rsidRDefault="00E73620" w:rsidP="00E7362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>łączy rysunek odpadu z odpowiednim pojemnikiem;</w:t>
      </w:r>
    </w:p>
    <w:p w:rsidR="00E73620" w:rsidRPr="00E73620" w:rsidRDefault="00E73620" w:rsidP="00E7362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>pr</w:t>
      </w:r>
      <w:r w:rsidR="00440DCD">
        <w:rPr>
          <w:rFonts w:ascii="Times New Roman" w:hAnsi="Times New Roman"/>
          <w:sz w:val="24"/>
          <w:szCs w:val="24"/>
        </w:rPr>
        <w:t xml:space="preserve">awidłowo odpowiada na pytania </w:t>
      </w:r>
      <w:r w:rsidRPr="00E73620">
        <w:rPr>
          <w:rFonts w:ascii="Times New Roman" w:hAnsi="Times New Roman"/>
          <w:sz w:val="24"/>
          <w:szCs w:val="24"/>
        </w:rPr>
        <w:t xml:space="preserve">z quizu ekologicznego; </w:t>
      </w:r>
    </w:p>
    <w:p w:rsidR="00440DCD" w:rsidRPr="00576F78" w:rsidRDefault="00E73620" w:rsidP="00440DC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620">
        <w:rPr>
          <w:rFonts w:ascii="Times New Roman" w:hAnsi="Times New Roman"/>
          <w:sz w:val="24"/>
          <w:szCs w:val="24"/>
        </w:rPr>
        <w:t>utrwala zdobytą wiedzę i umiejętności</w:t>
      </w:r>
      <w:r w:rsidR="00440DCD">
        <w:rPr>
          <w:rFonts w:ascii="Times New Roman" w:hAnsi="Times New Roman"/>
          <w:sz w:val="24"/>
          <w:szCs w:val="24"/>
        </w:rPr>
        <w:t>.</w:t>
      </w:r>
    </w:p>
    <w:p w:rsidR="00E73620" w:rsidRPr="00440DCD" w:rsidRDefault="00E73620" w:rsidP="00440DCD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73620" w:rsidRPr="00E73620" w:rsidRDefault="00E73620" w:rsidP="00E7362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9421E4" w:rsidRDefault="00190FDD" w:rsidP="0030522C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762D5B">
        <w:rPr>
          <w:rFonts w:ascii="Times New Roman" w:hAnsi="Times New Roman"/>
          <w:sz w:val="24"/>
          <w:szCs w:val="24"/>
        </w:rPr>
        <w:t>nagranie pt. „</w:t>
      </w:r>
      <w:r w:rsidR="00762D5B" w:rsidRPr="00762D5B">
        <w:rPr>
          <w:rFonts w:ascii="Times New Roman" w:hAnsi="Times New Roman"/>
          <w:sz w:val="24"/>
          <w:szCs w:val="24"/>
        </w:rPr>
        <w:t>Dźwięki wysokie i niskie</w:t>
      </w:r>
      <w:r w:rsidR="00762D5B">
        <w:rPr>
          <w:rFonts w:ascii="Times New Roman" w:hAnsi="Times New Roman"/>
          <w:sz w:val="24"/>
          <w:szCs w:val="24"/>
        </w:rPr>
        <w:t>” z kanału</w:t>
      </w:r>
      <w:r w:rsidR="00762D5B" w:rsidRPr="00762D5B">
        <w:rPr>
          <w:rFonts w:ascii="Times New Roman" w:hAnsi="Times New Roman"/>
          <w:sz w:val="24"/>
          <w:szCs w:val="24"/>
        </w:rPr>
        <w:t xml:space="preserve"> W PODSKOKACH</w:t>
      </w:r>
      <w:r w:rsidR="00762D5B">
        <w:rPr>
          <w:rFonts w:ascii="Times New Roman" w:hAnsi="Times New Roman"/>
          <w:sz w:val="24"/>
          <w:szCs w:val="24"/>
        </w:rPr>
        <w:t>; taśma klejąca lub dwa kawałki sznurka; pionki, kostka do gry</w:t>
      </w:r>
      <w:r w:rsidR="00AA6013">
        <w:rPr>
          <w:rFonts w:ascii="Times New Roman" w:hAnsi="Times New Roman"/>
          <w:sz w:val="24"/>
          <w:szCs w:val="24"/>
        </w:rPr>
        <w:t xml:space="preserve">, plansza; karta pracy, kredki; </w:t>
      </w:r>
      <w:r w:rsidR="00762D5B">
        <w:rPr>
          <w:rFonts w:ascii="Times New Roman" w:hAnsi="Times New Roman"/>
          <w:sz w:val="24"/>
          <w:szCs w:val="24"/>
        </w:rPr>
        <w:t>nagranie piosenki pt. „</w:t>
      </w:r>
      <w:r w:rsidR="00762D5B" w:rsidRPr="00762D5B">
        <w:rPr>
          <w:rFonts w:ascii="Times New Roman" w:hAnsi="Times New Roman"/>
          <w:sz w:val="24"/>
          <w:szCs w:val="24"/>
        </w:rPr>
        <w:t>Świat w naszych rękach</w:t>
      </w:r>
      <w:r w:rsidR="00762D5B">
        <w:rPr>
          <w:rFonts w:ascii="Times New Roman" w:hAnsi="Times New Roman"/>
          <w:sz w:val="24"/>
          <w:szCs w:val="24"/>
        </w:rPr>
        <w:t xml:space="preserve">” z kanału </w:t>
      </w:r>
      <w:proofErr w:type="spellStart"/>
      <w:r w:rsidR="00762D5B" w:rsidRPr="00762D5B">
        <w:rPr>
          <w:rFonts w:ascii="Times New Roman" w:hAnsi="Times New Roman"/>
          <w:sz w:val="24"/>
          <w:szCs w:val="24"/>
        </w:rPr>
        <w:t>ZoZi</w:t>
      </w:r>
      <w:proofErr w:type="spellEnd"/>
      <w:r w:rsidR="00762D5B" w:rsidRPr="00762D5B">
        <w:rPr>
          <w:rFonts w:ascii="Times New Roman" w:hAnsi="Times New Roman"/>
          <w:sz w:val="24"/>
          <w:szCs w:val="24"/>
        </w:rPr>
        <w:t>. TV</w:t>
      </w:r>
      <w:r w:rsidR="0030522C">
        <w:rPr>
          <w:rFonts w:ascii="Times New Roman" w:hAnsi="Times New Roman"/>
          <w:sz w:val="24"/>
          <w:szCs w:val="24"/>
        </w:rPr>
        <w:t>.</w:t>
      </w:r>
    </w:p>
    <w:p w:rsidR="00190FDD" w:rsidRPr="0042176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30522C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Pr="0042176D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7D2238" w:rsidRDefault="00190FDD" w:rsidP="002E367B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82CEC" w:rsidRPr="00B82CEC">
        <w:rPr>
          <w:rFonts w:ascii="Times New Roman" w:hAnsi="Times New Roman" w:cs="Times New Roman"/>
          <w:b/>
        </w:rPr>
        <w:t>Rozgrzewka w podskokach</w:t>
      </w:r>
      <w:r>
        <w:rPr>
          <w:rFonts w:ascii="Times New Roman" w:hAnsi="Times New Roman" w:cs="Times New Roman"/>
        </w:rPr>
        <w:t xml:space="preserve">” - </w:t>
      </w:r>
      <w:r w:rsidR="00B82CEC" w:rsidRPr="00B82CEC">
        <w:rPr>
          <w:rFonts w:ascii="Times New Roman" w:hAnsi="Times New Roman" w:cs="Times New Roman"/>
        </w:rPr>
        <w:t>zabawy muzyczno-ruchowe</w:t>
      </w:r>
      <w:r w:rsidRPr="0042176D">
        <w:rPr>
          <w:rFonts w:ascii="Times New Roman" w:hAnsi="Times New Roman" w:cs="Times New Roman"/>
        </w:rPr>
        <w:t xml:space="preserve">. </w:t>
      </w:r>
    </w:p>
    <w:p w:rsidR="002E367B" w:rsidRPr="00FE5D05" w:rsidRDefault="00B82CEC" w:rsidP="007D223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Słuchamy nagrania</w:t>
      </w:r>
      <w:r w:rsidR="00190FDD" w:rsidRPr="0042176D">
        <w:rPr>
          <w:rFonts w:ascii="Times New Roman" w:hAnsi="Times New Roman" w:cs="Times New Roman"/>
        </w:rPr>
        <w:t xml:space="preserve"> </w:t>
      </w:r>
      <w:r w:rsidR="00190FDD">
        <w:rPr>
          <w:rFonts w:ascii="Times New Roman" w:hAnsi="Times New Roman" w:cs="Times New Roman"/>
        </w:rPr>
        <w:t xml:space="preserve">wykonując wymienione </w:t>
      </w:r>
      <w:r>
        <w:rPr>
          <w:rFonts w:ascii="Times New Roman" w:hAnsi="Times New Roman" w:cs="Times New Roman"/>
        </w:rPr>
        <w:t>ćwiczenia:</w:t>
      </w:r>
    </w:p>
    <w:p w:rsidR="00B82CEC" w:rsidRPr="00B82CEC" w:rsidRDefault="006530D6" w:rsidP="00B82CE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hyperlink r:id="rId6" w:history="1">
        <w:r w:rsidR="00B82CEC" w:rsidRPr="00B82CEC">
          <w:rPr>
            <w:rStyle w:val="Hipercze"/>
            <w:rFonts w:ascii="Times New Roman" w:hAnsi="Times New Roman" w:cs="Times New Roman"/>
          </w:rPr>
          <w:t>https://www.youtube.com/watch?v=4YFmTNqTfsU</w:t>
        </w:r>
      </w:hyperlink>
    </w:p>
    <w:p w:rsidR="00043046" w:rsidRPr="00B82CEC" w:rsidRDefault="00B82CEC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4E6F59">
        <w:rPr>
          <w:rFonts w:ascii="Times New Roman" w:hAnsi="Times New Roman" w:cs="Times New Roman"/>
        </w:rPr>
        <w:t xml:space="preserve"> </w:t>
      </w:r>
      <w:r w:rsidR="0049658B" w:rsidRPr="004E6F59">
        <w:rPr>
          <w:rFonts w:ascii="Times New Roman" w:hAnsi="Times New Roman" w:cs="Times New Roman"/>
        </w:rPr>
        <w:t>„</w:t>
      </w:r>
      <w:r w:rsidRPr="00B82CEC">
        <w:rPr>
          <w:rFonts w:ascii="Times New Roman" w:hAnsi="Times New Roman" w:cs="Times New Roman"/>
          <w:b/>
        </w:rPr>
        <w:t>Co powiedziałyby zwierzęta</w:t>
      </w:r>
      <w:r w:rsidR="00965FD3" w:rsidRPr="00B82CEC">
        <w:rPr>
          <w:rFonts w:ascii="Times New Roman" w:hAnsi="Times New Roman" w:cs="Times New Roman"/>
          <w:b/>
        </w:rPr>
        <w:t>?</w:t>
      </w:r>
      <w:r w:rsidR="0049658B" w:rsidRPr="004E6F59">
        <w:rPr>
          <w:rFonts w:ascii="Times New Roman" w:hAnsi="Times New Roman" w:cs="Times New Roman"/>
        </w:rPr>
        <w:t>”</w:t>
      </w:r>
      <w:r w:rsidR="00965FD3">
        <w:rPr>
          <w:rFonts w:ascii="Times New Roman" w:hAnsi="Times New Roman" w:cs="Times New Roman"/>
        </w:rPr>
        <w:t xml:space="preserve"> – </w:t>
      </w:r>
      <w:r w:rsidR="00ED3CB8">
        <w:rPr>
          <w:rFonts w:ascii="Times New Roman" w:hAnsi="Times New Roman" w:cs="Times New Roman"/>
        </w:rPr>
        <w:t>zabawa dydaktyczna</w:t>
      </w:r>
      <w:r w:rsidR="00AA6013">
        <w:rPr>
          <w:rFonts w:ascii="Times New Roman" w:hAnsi="Times New Roman" w:cs="Times New Roman"/>
        </w:rPr>
        <w:t>.</w:t>
      </w:r>
    </w:p>
    <w:p w:rsidR="00B82CEC" w:rsidRPr="00AB12A9" w:rsidRDefault="003E392F" w:rsidP="00AB12A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dziecko, aby</w:t>
      </w:r>
      <w:r w:rsidR="00ED3CB8">
        <w:rPr>
          <w:rFonts w:ascii="Times New Roman" w:hAnsi="Times New Roman" w:cs="Times New Roman"/>
        </w:rPr>
        <w:t xml:space="preserve"> zamknęło oczy i</w:t>
      </w:r>
      <w:r>
        <w:rPr>
          <w:rFonts w:ascii="Times New Roman" w:hAnsi="Times New Roman" w:cs="Times New Roman"/>
        </w:rPr>
        <w:t xml:space="preserve"> wyobraziło sobie</w:t>
      </w:r>
      <w:r w:rsidR="00B82CEC" w:rsidRPr="00E14B79">
        <w:rPr>
          <w:rFonts w:ascii="Times New Roman" w:hAnsi="Times New Roman" w:cs="Times New Roman"/>
        </w:rPr>
        <w:t xml:space="preserve"> piękny las,</w:t>
      </w:r>
      <w:r w:rsidR="00B82CEC">
        <w:rPr>
          <w:rFonts w:ascii="Times New Roman" w:hAnsi="Times New Roman" w:cs="Times New Roman"/>
        </w:rPr>
        <w:t xml:space="preserve"> </w:t>
      </w:r>
      <w:r w:rsidR="00B82CEC" w:rsidRPr="003C2570">
        <w:rPr>
          <w:rFonts w:ascii="Times New Roman" w:hAnsi="Times New Roman" w:cs="Times New Roman"/>
        </w:rPr>
        <w:t xml:space="preserve">a </w:t>
      </w:r>
      <w:r w:rsidR="00ED3CB8">
        <w:rPr>
          <w:rFonts w:ascii="Times New Roman" w:hAnsi="Times New Roman" w:cs="Times New Roman"/>
        </w:rPr>
        <w:t>następnie, że jest zwierzątkiem, żyjącym w tym lesie.</w:t>
      </w:r>
      <w:r w:rsidR="00A45E6B">
        <w:rPr>
          <w:rFonts w:ascii="Times New Roman" w:hAnsi="Times New Roman" w:cs="Times New Roman"/>
        </w:rPr>
        <w:t xml:space="preserve"> Po jakimś czasie pytamy dziecko, </w:t>
      </w:r>
      <w:r w:rsidR="00A45E6B" w:rsidRPr="003C2570">
        <w:rPr>
          <w:rFonts w:ascii="Times New Roman" w:hAnsi="Times New Roman" w:cs="Times New Roman"/>
        </w:rPr>
        <w:t>co powiedziałoby zwierzę,</w:t>
      </w:r>
      <w:r w:rsidR="00A45E6B">
        <w:rPr>
          <w:rFonts w:ascii="Times New Roman" w:hAnsi="Times New Roman" w:cs="Times New Roman"/>
        </w:rPr>
        <w:t xml:space="preserve"> gdyby mieszkało w takim lesie.</w:t>
      </w:r>
      <w:r w:rsidR="00ED3CB8">
        <w:rPr>
          <w:rFonts w:ascii="Times New Roman" w:hAnsi="Times New Roman" w:cs="Times New Roman"/>
        </w:rPr>
        <w:t xml:space="preserve"> </w:t>
      </w:r>
      <w:r w:rsidR="00A45E6B">
        <w:rPr>
          <w:rFonts w:ascii="Times New Roman" w:hAnsi="Times New Roman" w:cs="Times New Roman"/>
        </w:rPr>
        <w:t xml:space="preserve">Następnie prosimy dziecko, aby wyobraziło sobie </w:t>
      </w:r>
      <w:r w:rsidR="00B82CEC" w:rsidRPr="003C2570">
        <w:rPr>
          <w:rFonts w:ascii="Times New Roman" w:hAnsi="Times New Roman" w:cs="Times New Roman"/>
        </w:rPr>
        <w:t>las zniszczony (połamane rośliny, brudne rz</w:t>
      </w:r>
      <w:r w:rsidR="00A45E6B">
        <w:rPr>
          <w:rFonts w:ascii="Times New Roman" w:hAnsi="Times New Roman" w:cs="Times New Roman"/>
        </w:rPr>
        <w:t>eki, wszędzie śm</w:t>
      </w:r>
      <w:r w:rsidR="00AB12A9">
        <w:rPr>
          <w:rFonts w:ascii="Times New Roman" w:hAnsi="Times New Roman" w:cs="Times New Roman"/>
        </w:rPr>
        <w:t>ieci) i, że jest zwierzątkiem mieszkającym</w:t>
      </w:r>
      <w:r w:rsidR="00A45E6B">
        <w:rPr>
          <w:rFonts w:ascii="Times New Roman" w:hAnsi="Times New Roman" w:cs="Times New Roman"/>
        </w:rPr>
        <w:t xml:space="preserve"> tam. Ponownie pytamy</w:t>
      </w:r>
      <w:r w:rsidR="00B82CEC" w:rsidRPr="003C2570">
        <w:rPr>
          <w:rFonts w:ascii="Times New Roman" w:hAnsi="Times New Roman" w:cs="Times New Roman"/>
        </w:rPr>
        <w:t xml:space="preserve"> co powiedziałoby </w:t>
      </w:r>
      <w:r w:rsidR="00A45E6B">
        <w:rPr>
          <w:rFonts w:ascii="Times New Roman" w:hAnsi="Times New Roman" w:cs="Times New Roman"/>
        </w:rPr>
        <w:t>zwierzę. Na koniec zadajemy pytanie:</w:t>
      </w:r>
      <w:r w:rsidR="00B82CEC" w:rsidRPr="003C2570">
        <w:rPr>
          <w:rFonts w:ascii="Times New Roman" w:hAnsi="Times New Roman" w:cs="Times New Roman"/>
        </w:rPr>
        <w:t xml:space="preserve"> </w:t>
      </w:r>
      <w:r w:rsidR="00B82CEC" w:rsidRPr="00762D5B">
        <w:rPr>
          <w:rFonts w:ascii="Times New Roman" w:hAnsi="Times New Roman" w:cs="Times New Roman"/>
          <w:b/>
          <w:color w:val="00B050"/>
        </w:rPr>
        <w:t>Co możemy zrobić, by wszystkie zwierzęta były zdrowe i szczęśliwe?</w:t>
      </w:r>
    </w:p>
    <w:p w:rsidR="00043046" w:rsidRDefault="00576F78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„</w:t>
      </w:r>
      <w:r w:rsidRPr="00576F78">
        <w:rPr>
          <w:rFonts w:ascii="Times New Roman" w:hAnsi="Times New Roman"/>
          <w:b/>
        </w:rPr>
        <w:t>Wyścigi dżdżownic</w:t>
      </w:r>
      <w:r>
        <w:rPr>
          <w:rFonts w:ascii="Times New Roman" w:hAnsi="Times New Roman"/>
        </w:rPr>
        <w:t>” – zabawa ruchowa z elementami pełzania.</w:t>
      </w:r>
    </w:p>
    <w:p w:rsidR="00043046" w:rsidRPr="00043046" w:rsidRDefault="000329EE" w:rsidP="00AB12A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Wyznaczamy na dywanie dwie linie. </w:t>
      </w:r>
      <w:r w:rsidR="00576F78">
        <w:rPr>
          <w:rFonts w:ascii="Times New Roman" w:hAnsi="Times New Roman"/>
        </w:rPr>
        <w:t>Dziecko kładzie się na dywanie</w:t>
      </w:r>
      <w:r>
        <w:rPr>
          <w:rFonts w:ascii="Times New Roman" w:hAnsi="Times New Roman"/>
        </w:rPr>
        <w:t xml:space="preserve"> na brzuchu przed pierwszą linią. Na hasło </w:t>
      </w:r>
      <w:r w:rsidRPr="000329EE">
        <w:rPr>
          <w:rFonts w:ascii="Times New Roman" w:hAnsi="Times New Roman"/>
          <w:b/>
          <w:color w:val="00B050"/>
        </w:rPr>
        <w:t>Start</w:t>
      </w:r>
      <w:r>
        <w:rPr>
          <w:rFonts w:ascii="Times New Roman" w:hAnsi="Times New Roman"/>
        </w:rPr>
        <w:t xml:space="preserve"> dziecko ma jak najszybciej dotrzeć do drugiej linii, pełznąc jak dżdżownica – dziecko </w:t>
      </w:r>
      <w:r w:rsidR="00D42D34">
        <w:rPr>
          <w:rFonts w:ascii="Times New Roman" w:hAnsi="Times New Roman"/>
        </w:rPr>
        <w:t>leży na brzuchu, przedramiona oparte o podłogę, podnosi biodra do góry i opuszcza je z jednoczesnym przesunięciem się do przodu.</w:t>
      </w:r>
    </w:p>
    <w:p w:rsidR="0054294B" w:rsidRDefault="00190FDD" w:rsidP="004B56B1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144141" w:rsidRPr="00AB12A9">
        <w:rPr>
          <w:rFonts w:ascii="Times New Roman" w:hAnsi="Times New Roman" w:cs="Times New Roman"/>
          <w:b/>
        </w:rPr>
        <w:t>Co zrobię dla Ziemi</w:t>
      </w:r>
      <w:r w:rsidR="007749D2" w:rsidRPr="00AB12A9">
        <w:rPr>
          <w:rFonts w:ascii="Times New Roman" w:hAnsi="Times New Roman" w:cs="Times New Roman"/>
          <w:b/>
        </w:rPr>
        <w:t>?</w:t>
      </w:r>
      <w:r w:rsidRPr="00043046">
        <w:rPr>
          <w:rFonts w:ascii="Times New Roman" w:hAnsi="Times New Roman" w:cs="Times New Roman"/>
        </w:rPr>
        <w:t>”</w:t>
      </w:r>
      <w:r w:rsidR="00412CB9">
        <w:rPr>
          <w:rFonts w:ascii="Times New Roman" w:hAnsi="Times New Roman" w:cs="Times New Roman"/>
        </w:rPr>
        <w:t xml:space="preserve"> </w:t>
      </w:r>
      <w:r w:rsidR="00412CB9" w:rsidRPr="00043046">
        <w:rPr>
          <w:rFonts w:ascii="Times New Roman" w:hAnsi="Times New Roman" w:cs="Times New Roman"/>
        </w:rPr>
        <w:t>–</w:t>
      </w:r>
      <w:r w:rsidRPr="00043046">
        <w:rPr>
          <w:rFonts w:ascii="Times New Roman" w:hAnsi="Times New Roman" w:cs="Times New Roman"/>
        </w:rPr>
        <w:t xml:space="preserve"> </w:t>
      </w:r>
      <w:r w:rsidR="00D90D52">
        <w:rPr>
          <w:rFonts w:ascii="Times New Roman" w:hAnsi="Times New Roman" w:cs="Times New Roman"/>
        </w:rPr>
        <w:t>gra dydaktyczna</w:t>
      </w:r>
      <w:r w:rsidRPr="00043046">
        <w:rPr>
          <w:rFonts w:ascii="Times New Roman" w:hAnsi="Times New Roman" w:cs="Times New Roman"/>
        </w:rPr>
        <w:t xml:space="preserve">. </w:t>
      </w:r>
    </w:p>
    <w:p w:rsidR="00A2349B" w:rsidRDefault="00AB12A9" w:rsidP="0054294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kartce znajdującej się w załączniku</w:t>
      </w:r>
      <w:r w:rsidR="00A2349B">
        <w:rPr>
          <w:rFonts w:ascii="Times New Roman" w:hAnsi="Times New Roman" w:cs="Times New Roman"/>
        </w:rPr>
        <w:t xml:space="preserve"> należy wypisać liczby od 1 do 20 tak, aby utworzyły planszę do gry (możemy poprosić dziecko o przeliczenie kwadratów do liczby jaką zna). Zaznaczamy również START i METĘ. Na starcie kładziemy pionki. Celem gry jest dotarcie do lasu – pola z numerem 20. Każdy po kolei rzuca kostką i staje na określonym polu. Każde pole od 1 do 20 ma przypisane znaczenie. Jeśli jest ono dobre dla środowiska, przesuwamy się do przodu, jeśli złe – cofamy się. </w:t>
      </w:r>
    </w:p>
    <w:p w:rsidR="00144141" w:rsidRDefault="00A2349B" w:rsidP="0054294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Możemy czytać pierwsze zdanie ze znaczenia pól i pytać dziecko czy jest dobre czy złe. 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Znaczenie kolejnych pól: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1. Pomagacie sprzątać las.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2. Wyłączacie światło, gdy wychodzicie z pokoju. Przesuwacie pionek o 3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3. Pomagacie leśniczemu d</w:t>
      </w:r>
      <w:r>
        <w:rPr>
          <w:rFonts w:ascii="Times New Roman" w:hAnsi="Times New Roman" w:cs="Times New Roman"/>
        </w:rPr>
        <w:t xml:space="preserve">okładać jedzenie do paśnika dla </w:t>
      </w:r>
      <w:r w:rsidRPr="00144141">
        <w:rPr>
          <w:rFonts w:ascii="Times New Roman" w:hAnsi="Times New Roman" w:cs="Times New Roman"/>
        </w:rPr>
        <w:t>zwierząt.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4. Po pikniku zostawiliście śmieci w lesie. Cofacie się o 2 pola.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5. Kupujecie z rodzicami energooszczędne żarówki. Przesuwacie pionek o 1 pole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6. Urwaliście gałęzie, aby zrobić z nich miecze. Cofacie się o 2 pola.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7. Myjecie zęby przy zakręconym kranie.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8. Włożyliście kij w mrowisko. Cofacie się o 1 pole.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9. Pomagacie sadzić drzewa. Przesuwacie pionek o 3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10. Głośno krzyczycie w lesie, uciekają zwierzęta, odlatują ptaki. Cofacie się o 2 pola.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11. Dokarmiacie ptaki w czasie mrozów. Przesuwacie pionek o 1 pole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12. Posadziliście na balkonie kwiaty i je podlewacie.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13. Podeptaliście grzyby. Cofacie się o 2 pola.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14. Segregujecie śmieci.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15. Namawiacie rodziców, aby załadowywali pralkę i zmywarkę do pełna i dopiero</w:t>
      </w:r>
      <w:r w:rsidR="00621DC3">
        <w:rPr>
          <w:rFonts w:ascii="Times New Roman" w:hAnsi="Times New Roman" w:cs="Times New Roman"/>
        </w:rPr>
        <w:t xml:space="preserve"> </w:t>
      </w:r>
      <w:r w:rsidRPr="00144141">
        <w:rPr>
          <w:rFonts w:ascii="Times New Roman" w:hAnsi="Times New Roman" w:cs="Times New Roman"/>
        </w:rPr>
        <w:t>wtedy uruchamiali urządzenie.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16. Złapaliście biedronkę i włożyliście ją do pudełka od zapałek. Cofacie się o 2 pola.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17. Ubrania, z których wyrośliście, oddajecie innym dzieciom.</w:t>
      </w:r>
      <w:r w:rsidR="00621DC3">
        <w:rPr>
          <w:rFonts w:ascii="Times New Roman" w:hAnsi="Times New Roman" w:cs="Times New Roman"/>
        </w:rPr>
        <w:t xml:space="preserve"> </w:t>
      </w:r>
      <w:r w:rsidRPr="00144141">
        <w:rPr>
          <w:rFonts w:ascii="Times New Roman" w:hAnsi="Times New Roman" w:cs="Times New Roman"/>
        </w:rPr>
        <w:t>Przesuwacie pionek o 2 pola</w:t>
      </w:r>
      <w:r w:rsidR="00621DC3">
        <w:rPr>
          <w:rFonts w:ascii="Times New Roman" w:hAnsi="Times New Roman" w:cs="Times New Roman"/>
        </w:rPr>
        <w:t xml:space="preserve"> </w:t>
      </w:r>
      <w:r w:rsidRPr="00144141">
        <w:rPr>
          <w:rFonts w:ascii="Times New Roman" w:hAnsi="Times New Roman" w:cs="Times New Roman"/>
        </w:rPr>
        <w:t>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18. Do przedszkola przychodzicie z rodzicami pieszo, bo mieszkacie niedaleko, a jadące</w:t>
      </w:r>
      <w:r w:rsidR="00621DC3">
        <w:rPr>
          <w:rFonts w:ascii="Times New Roman" w:hAnsi="Times New Roman" w:cs="Times New Roman"/>
        </w:rPr>
        <w:t xml:space="preserve"> </w:t>
      </w:r>
      <w:r w:rsidRPr="00144141">
        <w:rPr>
          <w:rFonts w:ascii="Times New Roman" w:hAnsi="Times New Roman" w:cs="Times New Roman"/>
        </w:rPr>
        <w:lastRenderedPageBreak/>
        <w:t>samochody zatruwają środowisko. Przesuwacie pionek o 2 pola do przodu.</w:t>
      </w:r>
    </w:p>
    <w:p w:rsidR="00144141" w:rsidRPr="00144141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19. Wyrzucacie kartkę zapisaną tylko z jednej strony. Cofacie się o 1 pole.</w:t>
      </w:r>
    </w:p>
    <w:p w:rsidR="00190FDD" w:rsidRDefault="00144141" w:rsidP="0014414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144141">
        <w:rPr>
          <w:rFonts w:ascii="Times New Roman" w:hAnsi="Times New Roman" w:cs="Times New Roman"/>
        </w:rPr>
        <w:t>20. Gratulacje! Możecie pospacerować po pięknym lesie!</w:t>
      </w:r>
      <w:r w:rsidR="00D70241">
        <w:rPr>
          <w:rFonts w:ascii="Times New Roman" w:hAnsi="Times New Roman" w:cs="Times New Roman"/>
        </w:rPr>
        <w:t xml:space="preserve"> </w:t>
      </w:r>
    </w:p>
    <w:p w:rsidR="00762D5B" w:rsidRPr="00043046" w:rsidRDefault="00762D5B" w:rsidP="00762D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621DC3" w:rsidRDefault="0030522C" w:rsidP="0030522C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621DC3">
        <w:rPr>
          <w:rFonts w:ascii="Times New Roman" w:hAnsi="Times New Roman" w:cs="Times New Roman"/>
          <w:b/>
        </w:rPr>
        <w:t>Pomogę Michałowi segregować śmieci</w:t>
      </w:r>
      <w:r w:rsidRPr="00043046">
        <w:rPr>
          <w:rFonts w:ascii="Times New Roman" w:hAnsi="Times New Roman" w:cs="Times New Roman"/>
        </w:rPr>
        <w:t>” –</w:t>
      </w:r>
      <w:r w:rsidR="00621DC3">
        <w:rPr>
          <w:rFonts w:ascii="Times New Roman" w:hAnsi="Times New Roman" w:cs="Times New Roman"/>
        </w:rPr>
        <w:t xml:space="preserve"> praca z kartą pracy numer 29.</w:t>
      </w:r>
    </w:p>
    <w:p w:rsidR="00C675FB" w:rsidRDefault="00C675FB" w:rsidP="00C675F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Wykonujemy polecenia zapisane na karcie pracy.</w:t>
      </w:r>
    </w:p>
    <w:p w:rsidR="00C675FB" w:rsidRDefault="00C675FB" w:rsidP="00C675F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7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E14B79" w:rsidRDefault="00C675FB" w:rsidP="00DE299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Karty pracy 27-32</w:t>
      </w:r>
      <w:r>
        <w:rPr>
          <w:rFonts w:ascii="Times New Roman" w:hAnsi="Times New Roman" w:cs="Times New Roman"/>
        </w:rPr>
        <w:t>.</w:t>
      </w:r>
    </w:p>
    <w:p w:rsidR="00762D5B" w:rsidRPr="00E14B79" w:rsidRDefault="00762D5B" w:rsidP="00762D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E14B79" w:rsidRPr="00E14B79" w:rsidRDefault="00E14B79" w:rsidP="00E14B79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E14B79">
        <w:rPr>
          <w:rFonts w:ascii="Times New Roman" w:hAnsi="Times New Roman" w:cs="Times New Roman"/>
        </w:rPr>
        <w:t>„</w:t>
      </w:r>
      <w:r w:rsidRPr="00D814F5">
        <w:rPr>
          <w:rFonts w:ascii="Times New Roman" w:hAnsi="Times New Roman" w:cs="Times New Roman"/>
          <w:b/>
        </w:rPr>
        <w:t>Czy wiem, jak chronić moją planetę?</w:t>
      </w:r>
      <w:r w:rsidRPr="00E14B79">
        <w:rPr>
          <w:rFonts w:ascii="Times New Roman" w:hAnsi="Times New Roman" w:cs="Times New Roman"/>
        </w:rPr>
        <w:t>” – quiz ekologiczny.</w:t>
      </w:r>
    </w:p>
    <w:p w:rsidR="00E14B79" w:rsidRPr="00E14B79" w:rsidRDefault="00927827" w:rsidP="00D814F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do dziecka:</w:t>
      </w:r>
    </w:p>
    <w:p w:rsidR="00E14B79" w:rsidRPr="00E14B79" w:rsidRDefault="00E14B79" w:rsidP="003F7C4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E14B79">
        <w:rPr>
          <w:rFonts w:ascii="Times New Roman" w:hAnsi="Times New Roman" w:cs="Times New Roman"/>
        </w:rPr>
        <w:t>1. Co robimy, by oszczędzać wodę?</w:t>
      </w:r>
    </w:p>
    <w:p w:rsidR="00E14B79" w:rsidRPr="00E14B79" w:rsidRDefault="00E14B79" w:rsidP="003F7C4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E14B79">
        <w:rPr>
          <w:rFonts w:ascii="Times New Roman" w:hAnsi="Times New Roman" w:cs="Times New Roman"/>
        </w:rPr>
        <w:t>2. Jak zachowujemy się w lesie, by nie płoszyć zwierząt?</w:t>
      </w:r>
    </w:p>
    <w:p w:rsidR="00E14B79" w:rsidRPr="00E14B79" w:rsidRDefault="00E14B79" w:rsidP="003F7C4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E14B79">
        <w:rPr>
          <w:rFonts w:ascii="Times New Roman" w:hAnsi="Times New Roman" w:cs="Times New Roman"/>
        </w:rPr>
        <w:t>3. Kiedy należy dokarmiać ptaki?</w:t>
      </w:r>
    </w:p>
    <w:p w:rsidR="00927827" w:rsidRPr="00D26259" w:rsidRDefault="00E14B79" w:rsidP="00D2625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E14B79">
        <w:rPr>
          <w:rFonts w:ascii="Times New Roman" w:hAnsi="Times New Roman" w:cs="Times New Roman"/>
        </w:rPr>
        <w:t>4. Co należy zrobić, gdy wychodzimy z pokoju lub łazienki?</w:t>
      </w:r>
    </w:p>
    <w:p w:rsidR="00927827" w:rsidRDefault="00927827" w:rsidP="00927827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33DEF" w:rsidRDefault="00933DEF" w:rsidP="00933DEF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Dziecko</w:t>
      </w:r>
      <w:r w:rsidR="00DF515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odpowiada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jąc na ostatnie dwa pytania może</w:t>
      </w:r>
      <w:r w:rsidR="00DF515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uzasadnić swoją odpowiedź przykładami.</w:t>
      </w:r>
    </w:p>
    <w:p w:rsidR="00C86AF7" w:rsidRDefault="00DE01BB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C86AF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Ziemia, powietrze, ogień</w:t>
      </w:r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5429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DF515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</w:t>
      </w:r>
      <w:r w:rsidR="005429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zabawa ruchowa.</w:t>
      </w:r>
    </w:p>
    <w:p w:rsidR="00C86AF7" w:rsidRPr="00C86AF7" w:rsidRDefault="00C86AF7" w:rsidP="00C86AF7">
      <w:pPr>
        <w:pStyle w:val="Akapitzli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A00B6" w:rsidRDefault="00C86AF7" w:rsidP="00B9723E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Dziecko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iega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wobodnie po sali w rytm muzyki. Na hasło: </w:t>
      </w:r>
      <w:r w:rsidRPr="00C86AF7">
        <w:rPr>
          <w:rFonts w:ascii="Times New Roman" w:eastAsia="SimSun" w:hAnsi="Times New Roman"/>
          <w:b/>
          <w:color w:val="00B050"/>
          <w:kern w:val="3"/>
          <w:sz w:val="24"/>
          <w:szCs w:val="24"/>
          <w:lang w:eastAsia="zh-CN" w:bidi="hi-IN"/>
        </w:rPr>
        <w:t>Ziemia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kładzie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się na plecach na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ywanie, nogi i ręce wyprostowane. Na hasło: </w:t>
      </w:r>
      <w:r w:rsidRPr="00C86AF7">
        <w:rPr>
          <w:rFonts w:ascii="Times New Roman" w:eastAsia="SimSun" w:hAnsi="Times New Roman"/>
          <w:b/>
          <w:color w:val="00B050"/>
          <w:kern w:val="3"/>
          <w:sz w:val="24"/>
          <w:szCs w:val="24"/>
          <w:lang w:eastAsia="zh-CN" w:bidi="hi-IN"/>
        </w:rPr>
        <w:t>Powietrze</w:t>
      </w:r>
      <w:r w:rsidR="005340D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klęczy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kołysząc się na boki z wysoko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podniesionymi rękami. Na hasło: </w:t>
      </w:r>
      <w:r w:rsidRPr="005340D4">
        <w:rPr>
          <w:rFonts w:ascii="Times New Roman" w:eastAsia="SimSun" w:hAnsi="Times New Roman"/>
          <w:b/>
          <w:color w:val="00B050"/>
          <w:kern w:val="3"/>
          <w:sz w:val="24"/>
          <w:szCs w:val="24"/>
          <w:lang w:eastAsia="zh-CN" w:bidi="hi-IN"/>
        </w:rPr>
        <w:t>Ogień</w:t>
      </w:r>
      <w:r w:rsidR="005340D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staje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nieruchomo z szeroko rozstawionymi rękami i nogami.</w:t>
      </w:r>
      <w:r w:rsidR="005429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684658" w:rsidRDefault="00684658" w:rsidP="00B9723E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Link do piosenki:</w:t>
      </w:r>
    </w:p>
    <w:p w:rsidR="00684658" w:rsidRPr="00B76120" w:rsidRDefault="006530D6" w:rsidP="00B9723E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8" w:history="1">
        <w:r w:rsidR="00B76120" w:rsidRPr="00B76120">
          <w:rPr>
            <w:rStyle w:val="Hipercze"/>
            <w:rFonts w:ascii="Times New Roman" w:hAnsi="Times New Roman"/>
            <w:sz w:val="24"/>
            <w:szCs w:val="24"/>
          </w:rPr>
          <w:t>https://www.youtube.com/watch?v=pRNtFXew_VE</w:t>
        </w:r>
      </w:hyperlink>
    </w:p>
    <w:p w:rsidR="005B1C15" w:rsidRDefault="005B1C15" w:rsidP="005B1C15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0334" w:rsidRPr="00933DEF" w:rsidRDefault="00ED0334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33DE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</w:t>
      </w:r>
      <w:r w:rsidR="0070361D" w:rsidRPr="00933DE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wyrównawcze i</w:t>
      </w:r>
      <w:r w:rsidRPr="00933DE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rozwijające:</w:t>
      </w:r>
    </w:p>
    <w:p w:rsidR="00A76533" w:rsidRDefault="0077417F" w:rsidP="00B972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Edukacyjne kolorowanki: </w:t>
      </w:r>
      <w:hyperlink r:id="rId9" w:history="1">
        <w:r w:rsidRPr="0077417F">
          <w:rPr>
            <w:rStyle w:val="Hipercze"/>
            <w:rFonts w:ascii="Times New Roman" w:hAnsi="Times New Roman"/>
            <w:sz w:val="24"/>
            <w:szCs w:val="24"/>
          </w:rPr>
          <w:t>http://www.czystabydgoszcz.pl/wp-content/uploads/2017/01/Maly-Ekolog.pdf</w:t>
        </w:r>
      </w:hyperlink>
    </w:p>
    <w:p w:rsidR="0077417F" w:rsidRDefault="00164C70" w:rsidP="00B9723E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Bajka edukacyjna – proekologiczna: </w:t>
      </w:r>
      <w:hyperlink r:id="rId10" w:history="1">
        <w:r w:rsidRPr="00164C70">
          <w:rPr>
            <w:rStyle w:val="Hipercze"/>
            <w:rFonts w:ascii="Times New Roman" w:hAnsi="Times New Roman"/>
            <w:sz w:val="24"/>
            <w:szCs w:val="24"/>
          </w:rPr>
          <w:t>https://www.youtube.com/watch?v=RV5IBJGAypY</w:t>
        </w:r>
      </w:hyperlink>
    </w:p>
    <w:p w:rsidR="00933DEF" w:rsidRPr="00933DEF" w:rsidRDefault="00933DEF" w:rsidP="00B972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az 0" descr="TRANSPORT MEM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 MEMORY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DEF" w:rsidRPr="00933DEF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3C00"/>
    <w:multiLevelType w:val="hybridMultilevel"/>
    <w:tmpl w:val="1E04DF1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068BE"/>
    <w:rsid w:val="0001214C"/>
    <w:rsid w:val="00013A48"/>
    <w:rsid w:val="0002384C"/>
    <w:rsid w:val="00031C31"/>
    <w:rsid w:val="000329EE"/>
    <w:rsid w:val="00043046"/>
    <w:rsid w:val="0005111D"/>
    <w:rsid w:val="00055728"/>
    <w:rsid w:val="000A00B6"/>
    <w:rsid w:val="000D1C44"/>
    <w:rsid w:val="000D3F51"/>
    <w:rsid w:val="000D5083"/>
    <w:rsid w:val="00117784"/>
    <w:rsid w:val="00131EB7"/>
    <w:rsid w:val="00141D91"/>
    <w:rsid w:val="00144141"/>
    <w:rsid w:val="00152673"/>
    <w:rsid w:val="00164C70"/>
    <w:rsid w:val="00190FDD"/>
    <w:rsid w:val="001A3E64"/>
    <w:rsid w:val="001C30DD"/>
    <w:rsid w:val="001F0EFF"/>
    <w:rsid w:val="002267B7"/>
    <w:rsid w:val="00246268"/>
    <w:rsid w:val="00251EC4"/>
    <w:rsid w:val="002C1F41"/>
    <w:rsid w:val="002D5A3D"/>
    <w:rsid w:val="002E367B"/>
    <w:rsid w:val="0030522C"/>
    <w:rsid w:val="00347F6C"/>
    <w:rsid w:val="003750E1"/>
    <w:rsid w:val="00381EA4"/>
    <w:rsid w:val="00391064"/>
    <w:rsid w:val="003B5ED5"/>
    <w:rsid w:val="003C2570"/>
    <w:rsid w:val="003C449B"/>
    <w:rsid w:val="003E1D0F"/>
    <w:rsid w:val="003E392F"/>
    <w:rsid w:val="003E3CEB"/>
    <w:rsid w:val="003F7C45"/>
    <w:rsid w:val="00412CB9"/>
    <w:rsid w:val="00440DCD"/>
    <w:rsid w:val="0049293B"/>
    <w:rsid w:val="00493EA8"/>
    <w:rsid w:val="00495FBA"/>
    <w:rsid w:val="0049658B"/>
    <w:rsid w:val="004B56B1"/>
    <w:rsid w:val="004D480D"/>
    <w:rsid w:val="004E6F59"/>
    <w:rsid w:val="004F1431"/>
    <w:rsid w:val="00510D94"/>
    <w:rsid w:val="00525997"/>
    <w:rsid w:val="005340D4"/>
    <w:rsid w:val="0054294B"/>
    <w:rsid w:val="005471D1"/>
    <w:rsid w:val="00574287"/>
    <w:rsid w:val="00576F78"/>
    <w:rsid w:val="005811CE"/>
    <w:rsid w:val="005B1C15"/>
    <w:rsid w:val="005B705F"/>
    <w:rsid w:val="0060456D"/>
    <w:rsid w:val="00621DC3"/>
    <w:rsid w:val="00640327"/>
    <w:rsid w:val="00641FB2"/>
    <w:rsid w:val="00646354"/>
    <w:rsid w:val="006530D6"/>
    <w:rsid w:val="00684658"/>
    <w:rsid w:val="006A246C"/>
    <w:rsid w:val="006A2BA1"/>
    <w:rsid w:val="006B4655"/>
    <w:rsid w:val="006C7F59"/>
    <w:rsid w:val="006E0131"/>
    <w:rsid w:val="006E23FA"/>
    <w:rsid w:val="006F4E3A"/>
    <w:rsid w:val="0070361D"/>
    <w:rsid w:val="007119B1"/>
    <w:rsid w:val="00723E61"/>
    <w:rsid w:val="00762D5B"/>
    <w:rsid w:val="0077417F"/>
    <w:rsid w:val="007749D2"/>
    <w:rsid w:val="00776177"/>
    <w:rsid w:val="007D2238"/>
    <w:rsid w:val="00863163"/>
    <w:rsid w:val="00927827"/>
    <w:rsid w:val="00933DEF"/>
    <w:rsid w:val="009363B4"/>
    <w:rsid w:val="009421E4"/>
    <w:rsid w:val="00944C50"/>
    <w:rsid w:val="00947989"/>
    <w:rsid w:val="00965FD3"/>
    <w:rsid w:val="009A3F90"/>
    <w:rsid w:val="009D2E4B"/>
    <w:rsid w:val="009D3B57"/>
    <w:rsid w:val="009F367D"/>
    <w:rsid w:val="00A2349B"/>
    <w:rsid w:val="00A45E6B"/>
    <w:rsid w:val="00A52ABC"/>
    <w:rsid w:val="00A76533"/>
    <w:rsid w:val="00AA4DE8"/>
    <w:rsid w:val="00AA6013"/>
    <w:rsid w:val="00AB12A9"/>
    <w:rsid w:val="00AD28B8"/>
    <w:rsid w:val="00B30BE1"/>
    <w:rsid w:val="00B76120"/>
    <w:rsid w:val="00B8232A"/>
    <w:rsid w:val="00B82CEC"/>
    <w:rsid w:val="00B9723E"/>
    <w:rsid w:val="00BB57C7"/>
    <w:rsid w:val="00BC2F45"/>
    <w:rsid w:val="00BE210A"/>
    <w:rsid w:val="00C675FB"/>
    <w:rsid w:val="00C83491"/>
    <w:rsid w:val="00C84F53"/>
    <w:rsid w:val="00C86AF7"/>
    <w:rsid w:val="00CC32D5"/>
    <w:rsid w:val="00CE1FD4"/>
    <w:rsid w:val="00CF72C9"/>
    <w:rsid w:val="00D26259"/>
    <w:rsid w:val="00D42D34"/>
    <w:rsid w:val="00D70241"/>
    <w:rsid w:val="00D814F5"/>
    <w:rsid w:val="00D90D52"/>
    <w:rsid w:val="00DE01BB"/>
    <w:rsid w:val="00DE2998"/>
    <w:rsid w:val="00DF515E"/>
    <w:rsid w:val="00E14B79"/>
    <w:rsid w:val="00E276FA"/>
    <w:rsid w:val="00E73620"/>
    <w:rsid w:val="00E85D4F"/>
    <w:rsid w:val="00ED0334"/>
    <w:rsid w:val="00ED3CB8"/>
    <w:rsid w:val="00ED75A0"/>
    <w:rsid w:val="00EE1FEA"/>
    <w:rsid w:val="00EE3217"/>
    <w:rsid w:val="00EF2621"/>
    <w:rsid w:val="00F1159C"/>
    <w:rsid w:val="00F62238"/>
    <w:rsid w:val="00F74F41"/>
    <w:rsid w:val="00FB5C25"/>
    <w:rsid w:val="00FC4527"/>
    <w:rsid w:val="00FD576A"/>
    <w:rsid w:val="00FE5D0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przedszkole-wsip-online/?utm_source=newsletter_wsip_wp&amp;utm_medium=zdalnapraca&amp;utm_campaign=2020_04_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V5IBJGAy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ystabydgoszcz.pl/wp-content/uploads/2017/01/Maly-Ekolo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D33A-4F90-4704-9525-A77F06B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28</cp:revision>
  <dcterms:created xsi:type="dcterms:W3CDTF">2020-04-15T08:52:00Z</dcterms:created>
  <dcterms:modified xsi:type="dcterms:W3CDTF">2020-04-23T19:48:00Z</dcterms:modified>
</cp:coreProperties>
</file>