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C53" w:rsidRDefault="00F50C53" w:rsidP="00F50C5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Geografia </w:t>
      </w:r>
      <w:r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  <w:b/>
          <w:u w:val="single"/>
        </w:rPr>
        <w:t>kl. 6</w:t>
      </w:r>
      <w:r>
        <w:rPr>
          <w:rFonts w:ascii="Times New Roman" w:hAnsi="Times New Roman" w:cs="Times New Roman"/>
        </w:rPr>
        <w:t xml:space="preserve">            czwartek  </w:t>
      </w:r>
      <w:r w:rsidR="00121053"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>.05.2020</w:t>
      </w:r>
    </w:p>
    <w:p w:rsidR="00F50C53" w:rsidRDefault="00F50C53" w:rsidP="00F50C5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Temat:   </w:t>
      </w:r>
      <w:r w:rsidR="00120177">
        <w:rPr>
          <w:rFonts w:ascii="Times New Roman" w:hAnsi="Times New Roman" w:cs="Times New Roman"/>
          <w:b/>
        </w:rPr>
        <w:t xml:space="preserve">Omówienie sprawdzianu ”Geografia Europy”. </w:t>
      </w:r>
      <w:r>
        <w:rPr>
          <w:rFonts w:ascii="Times New Roman" w:hAnsi="Times New Roman" w:cs="Times New Roman"/>
          <w:b/>
        </w:rPr>
        <w:t xml:space="preserve">Niemcy – przemiany przemysłu.   </w:t>
      </w:r>
      <w:r>
        <w:rPr>
          <w:rFonts w:ascii="Times New Roman" w:hAnsi="Times New Roman" w:cs="Times New Roman"/>
        </w:rPr>
        <w:t>(temat 23,  str. 144 z podręcznika )</w:t>
      </w:r>
    </w:p>
    <w:p w:rsidR="00F50C53" w:rsidRDefault="00F50C53" w:rsidP="00F50C53">
      <w:pPr>
        <w:spacing w:line="36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50C53" w:rsidRPr="008F692E" w:rsidRDefault="00F50C53" w:rsidP="008F692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692E">
        <w:rPr>
          <w:rFonts w:ascii="Times New Roman" w:eastAsia="Times New Roman" w:hAnsi="Times New Roman" w:cs="Times New Roman"/>
          <w:bCs/>
          <w:sz w:val="24"/>
          <w:szCs w:val="24"/>
        </w:rPr>
        <w:t>Umiejętności do opanowania przez ucznia:</w:t>
      </w:r>
    </w:p>
    <w:p w:rsidR="00F50C53" w:rsidRPr="008F692E" w:rsidRDefault="00F411BA" w:rsidP="008F692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1.P</w:t>
      </w:r>
      <w:r w:rsidR="00F50C53"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rzykłady gałęzi przemysłowych rozwijanych Nadrenii Północnej-</w:t>
      </w:r>
      <w:r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Westfalii w XIX w. oraz obecnie.</w:t>
      </w:r>
    </w:p>
    <w:p w:rsidR="00F50C53" w:rsidRPr="008F692E" w:rsidRDefault="00F411BA" w:rsidP="008F692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2. </w:t>
      </w:r>
      <w:r w:rsidR="00F50C53"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</w:t>
      </w:r>
      <w:r w:rsidR="00F50C53"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rzyczyny restrukturyzacji przemysłu Nadrenii Północnej-</w:t>
      </w:r>
      <w:r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Westfalii.</w:t>
      </w:r>
    </w:p>
    <w:p w:rsidR="00F50C53" w:rsidRPr="008F692E" w:rsidRDefault="00F411BA" w:rsidP="008F692E">
      <w:pPr>
        <w:spacing w:after="0" w:line="36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3. S</w:t>
      </w:r>
      <w:r w:rsidR="00F50C53"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urowce naturalne, dzięki którym rozwinęły się pierwsze zakłady przemysłowe Nadrenii Północnej-Westfalii.</w:t>
      </w:r>
    </w:p>
    <w:p w:rsidR="00F50C53" w:rsidRPr="008F692E" w:rsidRDefault="00F411BA" w:rsidP="008F692E">
      <w:pPr>
        <w:spacing w:after="0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4. C</w:t>
      </w:r>
      <w:r w:rsidR="00F50C53"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echy niemieckiego przemysłu, dzięki którym ten sektor stał się podstawą niemieckiej gospodarki</w:t>
      </w:r>
      <w:r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 trzy</w:t>
      </w:r>
      <w:r w:rsid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cechy</w:t>
      </w:r>
      <w:r w:rsidR="001201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Pr="008F692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p w:rsidR="006A63B4" w:rsidRDefault="006A63B4" w:rsidP="008F692E">
      <w:pPr>
        <w:spacing w:after="0"/>
      </w:pPr>
    </w:p>
    <w:sectPr w:rsidR="006A63B4" w:rsidSect="00D02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F248B"/>
    <w:multiLevelType w:val="hybridMultilevel"/>
    <w:tmpl w:val="9342F8FC"/>
    <w:lvl w:ilvl="0" w:tplc="C310AFBE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6A63B4"/>
    <w:rsid w:val="00120177"/>
    <w:rsid w:val="00121053"/>
    <w:rsid w:val="001A07A6"/>
    <w:rsid w:val="004113FE"/>
    <w:rsid w:val="006A63B4"/>
    <w:rsid w:val="00882102"/>
    <w:rsid w:val="008F692E"/>
    <w:rsid w:val="009546D4"/>
    <w:rsid w:val="00D026B4"/>
    <w:rsid w:val="00F411BA"/>
    <w:rsid w:val="00F50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0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A63B4"/>
    <w:pPr>
      <w:ind w:left="720"/>
      <w:contextualSpacing/>
    </w:pPr>
  </w:style>
  <w:style w:type="table" w:styleId="Tabela-Siatka">
    <w:name w:val="Table Grid"/>
    <w:basedOn w:val="Standardowy"/>
    <w:uiPriority w:val="59"/>
    <w:rsid w:val="006A63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semiHidden/>
    <w:unhideWhenUsed/>
    <w:rsid w:val="00F50C5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50C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0C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4</cp:revision>
  <dcterms:created xsi:type="dcterms:W3CDTF">2020-05-07T19:33:00Z</dcterms:created>
  <dcterms:modified xsi:type="dcterms:W3CDTF">2020-05-17T12:56:00Z</dcterms:modified>
</cp:coreProperties>
</file>