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7FE" w:rsidRPr="00B14258" w:rsidRDefault="006D37FE">
      <w:pPr>
        <w:rPr>
          <w:rFonts w:ascii="Arial" w:hAnsi="Arial" w:cs="Arial"/>
          <w:sz w:val="28"/>
          <w:szCs w:val="28"/>
        </w:rPr>
      </w:pPr>
      <w:r w:rsidRPr="00B14258">
        <w:rPr>
          <w:rFonts w:ascii="Arial" w:hAnsi="Arial" w:cs="Arial"/>
          <w:sz w:val="28"/>
          <w:szCs w:val="28"/>
        </w:rPr>
        <w:t>Mzdy a financie</w:t>
      </w:r>
    </w:p>
    <w:p w:rsidR="006D37FE" w:rsidRDefault="006D37FE" w:rsidP="006D37FE">
      <w:r>
        <w:t xml:space="preserve">Úloha: </w:t>
      </w:r>
    </w:p>
    <w:p w:rsidR="006D37FE" w:rsidRDefault="006D37FE" w:rsidP="006D37FE">
      <w:r>
        <w:t>Vytvorte tabuľku v </w:t>
      </w:r>
      <w:proofErr w:type="spellStart"/>
      <w:r>
        <w:t>exceli</w:t>
      </w:r>
      <w:proofErr w:type="spellEnd"/>
      <w:r>
        <w:t xml:space="preserve"> kde spracujete získané vedomosti o mzdách. </w:t>
      </w:r>
      <w:r>
        <w:t>Do tabuľky spracujte výpočty čistej mzdy pre tri vami vybrané zamestnania</w:t>
      </w:r>
      <w:r>
        <w:t>. Ú</w:t>
      </w:r>
      <w:r>
        <w:t>daje o hrubej mzde  môžete čerpať od rodičov známych alebo z internetu.</w:t>
      </w:r>
      <w:r>
        <w:t xml:space="preserve"> Podmienka splnenia úlohy je že okrem čísla kde zadávate hrubú mzdu a nezdaniteľnú časť (tá je pevne daná pre všetkých a nemení sa), všade musia byť vzorce, ktoré príslušnú sumu vypočítajú namiesto vás. To znamená, že keď zmením hrubú mzdu, všetko ostatné prepočíta </w:t>
      </w:r>
      <w:proofErr w:type="spellStart"/>
      <w:r>
        <w:t>excel</w:t>
      </w:r>
      <w:proofErr w:type="spellEnd"/>
      <w:r>
        <w:t xml:space="preserve"> namiesto mňa. </w:t>
      </w:r>
    </w:p>
    <w:p w:rsidR="006D37FE" w:rsidRDefault="006D37FE" w:rsidP="006D37FE">
      <w:r w:rsidRPr="006D37FE">
        <w:rPr>
          <w:b/>
        </w:rPr>
        <w:t>tvorba vzorca</w:t>
      </w:r>
      <w:r w:rsidRPr="006D37FE">
        <w:t xml:space="preserve">: percento je stotina celku, na začiatok vzorca napíšeme "rovná sa", potom už ako sa to má vypočítať, vzorce tak ako aj </w:t>
      </w:r>
      <w:proofErr w:type="spellStart"/>
      <w:r w:rsidRPr="006D37FE">
        <w:t>ine</w:t>
      </w:r>
      <w:proofErr w:type="spellEnd"/>
      <w:r w:rsidRPr="006D37FE">
        <w:t xml:space="preserve"> bunky sa </w:t>
      </w:r>
      <w:proofErr w:type="spellStart"/>
      <w:r w:rsidRPr="006D37FE">
        <w:t>dakú</w:t>
      </w:r>
      <w:proofErr w:type="spellEnd"/>
      <w:r w:rsidRPr="006D37FE">
        <w:t xml:space="preserve"> kopírovať, vzorce sa vedia </w:t>
      </w:r>
      <w:proofErr w:type="spellStart"/>
      <w:r w:rsidRPr="006D37FE">
        <w:t>prisposobit</w:t>
      </w:r>
      <w:proofErr w:type="spellEnd"/>
      <w:r w:rsidRPr="006D37FE">
        <w:t xml:space="preserve"> pri kopírovaní, ale </w:t>
      </w:r>
      <w:proofErr w:type="spellStart"/>
      <w:r w:rsidRPr="006D37FE">
        <w:t>vzdy</w:t>
      </w:r>
      <w:proofErr w:type="spellEnd"/>
      <w:r w:rsidRPr="006D37FE">
        <w:t xml:space="preserve"> ich </w:t>
      </w:r>
      <w:proofErr w:type="spellStart"/>
      <w:r w:rsidRPr="006D37FE">
        <w:t>este</w:t>
      </w:r>
      <w:proofErr w:type="spellEnd"/>
      <w:r w:rsidRPr="006D37FE">
        <w:t xml:space="preserve"> skontrolujeme  vzorec v príklade môže byť zapísaný aj v inom tvare napr.: =b5*0,04   alebo =B5*C4/100</w:t>
      </w:r>
      <w:r>
        <w:t xml:space="preserve"> ......tieto vzorce vypočítajú 4 percentá z hrubej mzdy, ktorá je uvedená v bunke B5 (treba si prispôsobiť na vašu konkrétnu bunku)</w:t>
      </w:r>
    </w:p>
    <w:p w:rsidR="00B14258" w:rsidRDefault="00B14258" w:rsidP="006D37FE">
      <w:r w:rsidRPr="00B14258">
        <w:rPr>
          <w:b/>
        </w:rPr>
        <w:t>pomôcka:</w:t>
      </w:r>
      <w:r>
        <w:t xml:space="preserve"> </w:t>
      </w:r>
      <w:r w:rsidRPr="00B14258">
        <w:t xml:space="preserve">v tabuľke vidíte percentá aj €, tie ale nepíšeme na klávesnici ale priradíme </w:t>
      </w:r>
      <w:proofErr w:type="spellStart"/>
      <w:r w:rsidRPr="00B14258">
        <w:t>budke</w:t>
      </w:r>
      <w:proofErr w:type="spellEnd"/>
      <w:r w:rsidRPr="00B14258">
        <w:t xml:space="preserve"> tú vlastnosť nech dopisuje </w:t>
      </w:r>
      <w:proofErr w:type="spellStart"/>
      <w:r w:rsidRPr="00B14258">
        <w:t>začísla</w:t>
      </w:r>
      <w:proofErr w:type="spellEnd"/>
      <w:r w:rsidRPr="00B14258">
        <w:t xml:space="preserve"> v menu ideme na číslo, a v okienku namiesto všeobecné zvolíme percento alebo mena. Ak by sme do bunky s ktorou </w:t>
      </w:r>
      <w:proofErr w:type="spellStart"/>
      <w:r w:rsidRPr="00B14258">
        <w:t>excel</w:t>
      </w:r>
      <w:proofErr w:type="spellEnd"/>
      <w:r w:rsidRPr="00B14258">
        <w:t xml:space="preserve"> robí výpočty dopísali okrem čísla aj písmeno (aj % je pre </w:t>
      </w:r>
      <w:proofErr w:type="spellStart"/>
      <w:r w:rsidRPr="00B14258">
        <w:t>excel</w:t>
      </w:r>
      <w:proofErr w:type="spellEnd"/>
      <w:r w:rsidRPr="00B14258">
        <w:t xml:space="preserve"> písmeno) nemohol by </w:t>
      </w:r>
      <w:proofErr w:type="spellStart"/>
      <w:r w:rsidRPr="00B14258">
        <w:t>excel</w:t>
      </w:r>
      <w:proofErr w:type="spellEnd"/>
      <w:r w:rsidRPr="00B14258">
        <w:t xml:space="preserve"> vykonať výpočet a vypíše vám chybu.</w:t>
      </w:r>
    </w:p>
    <w:p w:rsidR="006D37FE" w:rsidRDefault="006D37FE">
      <w:r>
        <w:t xml:space="preserve"> Môžete sa inšpirovať vzorom:</w:t>
      </w:r>
    </w:p>
    <w:p w:rsidR="006D37FE" w:rsidRDefault="00B14258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5024755</wp:posOffset>
                </wp:positionH>
                <wp:positionV relativeFrom="paragraph">
                  <wp:posOffset>2073910</wp:posOffset>
                </wp:positionV>
                <wp:extent cx="152400" cy="419100"/>
                <wp:effectExtent l="38100" t="38100" r="19050" b="19050"/>
                <wp:wrapNone/>
                <wp:docPr id="3" name="Rovná spojovacia šípk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2C3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3" o:spid="_x0000_s1026" type="#_x0000_t32" style="position:absolute;margin-left:395.65pt;margin-top:163.3pt;width:12pt;height:33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" strokecolor="#5b9bd5 [3204]" strokeweight=".5pt">
                <v:stroke endarrow="block" joinstyle="miter"/>
              </v:shape>
            </w:pict>
          </mc:Fallback>
        </mc:AlternateContent>
      </w:r>
      <w:r w:rsidR="006D37FE">
        <w:rPr>
          <w:noProof/>
          <w:lang w:eastAsia="sk-SK"/>
        </w:rPr>
        <w:drawing>
          <wp:inline distT="0" distB="0" distL="0" distR="0" wp14:anchorId="10B43E64" wp14:editId="1127E771">
            <wp:extent cx="5276739" cy="2324100"/>
            <wp:effectExtent l="0" t="0" r="63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984" t="16468" r="26257" b="27323"/>
                    <a:stretch/>
                  </pic:blipFill>
                  <pic:spPr bwMode="auto">
                    <a:xfrm>
                      <a:off x="0" y="0"/>
                      <a:ext cx="5283650" cy="23271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37FE" w:rsidRDefault="00B1425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5043805</wp:posOffset>
                </wp:positionH>
                <wp:positionV relativeFrom="paragraph">
                  <wp:posOffset>5715</wp:posOffset>
                </wp:positionV>
                <wp:extent cx="923925" cy="1404620"/>
                <wp:effectExtent l="0" t="0" r="28575" b="27305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258" w:rsidRDefault="00B14258">
                            <w:r>
                              <w:t>V tomto stĺpci treba od HM odčítať ZP, SP aj daň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97.15pt;margin-top:.45pt;width:72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">
                <v:textbox style="mso-fit-shape-to-text:t">
                  <w:txbxContent>
                    <w:p w:rsidR="00B14258" w:rsidRDefault="00B14258">
                      <w:r>
                        <w:t>V tomto stĺpci treba od HM odčítať ZP, SP aj daň</w:t>
                      </w:r>
                    </w:p>
                  </w:txbxContent>
                </v:textbox>
              </v:shape>
            </w:pict>
          </mc:Fallback>
        </mc:AlternateContent>
      </w:r>
      <w:r w:rsidR="006D37FE">
        <w:t>Treba využiť aj pomocnú tabuľku buď vedľa alebo aj v spojení s tou prvou</w:t>
      </w:r>
    </w:p>
    <w:p w:rsidR="006D37FE" w:rsidRDefault="00B14258">
      <w:bookmarkStart w:id="0" w:name="_GoBack"/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7839AA" wp14:editId="0748E203">
                <wp:simplePos x="0" y="0"/>
                <wp:positionH relativeFrom="column">
                  <wp:posOffset>2881630</wp:posOffset>
                </wp:positionH>
                <wp:positionV relativeFrom="paragraph">
                  <wp:posOffset>1905635</wp:posOffset>
                </wp:positionV>
                <wp:extent cx="1628775" cy="352425"/>
                <wp:effectExtent l="19050" t="57150" r="28575" b="28575"/>
                <wp:wrapNone/>
                <wp:docPr id="5" name="Rovná spojovacia šípk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28775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7764B" id="Rovná spojovacia šípka 5" o:spid="_x0000_s1026" type="#_x0000_t32" style="position:absolute;margin-left:226.9pt;margin-top:150.05pt;width:128.25pt;height:27.7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677B3E9" wp14:editId="693DEE19">
                <wp:simplePos x="0" y="0"/>
                <wp:positionH relativeFrom="column">
                  <wp:posOffset>4510405</wp:posOffset>
                </wp:positionH>
                <wp:positionV relativeFrom="paragraph">
                  <wp:posOffset>1833880</wp:posOffset>
                </wp:positionV>
                <wp:extent cx="1104900" cy="790575"/>
                <wp:effectExtent l="0" t="0" r="19050" b="28575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258" w:rsidRDefault="00B14258" w:rsidP="00B14258">
                            <w:r>
                              <w:t xml:space="preserve">V tomto stĺpci treba od HM </w:t>
                            </w:r>
                            <w:r>
                              <w:t>nezdaniteľnú časť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7B3E9" id="_x0000_s1027" type="#_x0000_t202" style="position:absolute;margin-left:355.15pt;margin-top:144.4pt;width:87pt;height:62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">
                <v:textbox>
                  <w:txbxContent>
                    <w:p w:rsidR="00B14258" w:rsidRDefault="00B14258" w:rsidP="00B14258">
                      <w:r>
                        <w:t xml:space="preserve">V tomto stĺpci treba od HM </w:t>
                      </w:r>
                      <w:r>
                        <w:t>nezdaniteľnú časť</w:t>
                      </w:r>
                    </w:p>
                  </w:txbxContent>
                </v:textbox>
              </v:shape>
            </w:pict>
          </mc:Fallback>
        </mc:AlternateContent>
      </w:r>
      <w:r w:rsidR="006D37FE">
        <w:rPr>
          <w:noProof/>
          <w:lang w:eastAsia="sk-SK"/>
        </w:rPr>
        <w:drawing>
          <wp:inline distT="0" distB="0" distL="0" distR="0" wp14:anchorId="27D9EE4C" wp14:editId="7F7F3781">
            <wp:extent cx="4257071" cy="24384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895" t="16469" r="14021" b="30475"/>
                    <a:stretch/>
                  </pic:blipFill>
                  <pic:spPr bwMode="auto">
                    <a:xfrm>
                      <a:off x="0" y="0"/>
                      <a:ext cx="4265027" cy="24429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D37FE" w:rsidSect="00B1425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FE"/>
    <w:rsid w:val="00004CE5"/>
    <w:rsid w:val="000A004F"/>
    <w:rsid w:val="000E0194"/>
    <w:rsid w:val="000F0AE3"/>
    <w:rsid w:val="00124FF5"/>
    <w:rsid w:val="00145C41"/>
    <w:rsid w:val="001466A1"/>
    <w:rsid w:val="00162BB0"/>
    <w:rsid w:val="00171FEA"/>
    <w:rsid w:val="00182D0D"/>
    <w:rsid w:val="00191F03"/>
    <w:rsid w:val="00192EB1"/>
    <w:rsid w:val="001C612A"/>
    <w:rsid w:val="001E27F0"/>
    <w:rsid w:val="00212EA7"/>
    <w:rsid w:val="00253232"/>
    <w:rsid w:val="00271EE2"/>
    <w:rsid w:val="00277303"/>
    <w:rsid w:val="0028739E"/>
    <w:rsid w:val="002D2EF6"/>
    <w:rsid w:val="002D38B8"/>
    <w:rsid w:val="002D4046"/>
    <w:rsid w:val="002F4E87"/>
    <w:rsid w:val="003076DC"/>
    <w:rsid w:val="00311DC6"/>
    <w:rsid w:val="00315262"/>
    <w:rsid w:val="0032798A"/>
    <w:rsid w:val="00341AFC"/>
    <w:rsid w:val="00371DC0"/>
    <w:rsid w:val="00376E1E"/>
    <w:rsid w:val="00390430"/>
    <w:rsid w:val="0039690C"/>
    <w:rsid w:val="003B3387"/>
    <w:rsid w:val="003E56CB"/>
    <w:rsid w:val="003F4BA1"/>
    <w:rsid w:val="00404710"/>
    <w:rsid w:val="004462ED"/>
    <w:rsid w:val="004A3706"/>
    <w:rsid w:val="004A3C4C"/>
    <w:rsid w:val="00502220"/>
    <w:rsid w:val="00555234"/>
    <w:rsid w:val="005B16FD"/>
    <w:rsid w:val="005F6BC6"/>
    <w:rsid w:val="0060134C"/>
    <w:rsid w:val="0060363E"/>
    <w:rsid w:val="00613DBE"/>
    <w:rsid w:val="00657702"/>
    <w:rsid w:val="006D37FE"/>
    <w:rsid w:val="006E53F5"/>
    <w:rsid w:val="00757ACF"/>
    <w:rsid w:val="00776426"/>
    <w:rsid w:val="007912A4"/>
    <w:rsid w:val="007917C7"/>
    <w:rsid w:val="007D79C1"/>
    <w:rsid w:val="007E1B98"/>
    <w:rsid w:val="0080311D"/>
    <w:rsid w:val="0083479A"/>
    <w:rsid w:val="0085568B"/>
    <w:rsid w:val="008737F7"/>
    <w:rsid w:val="008973A9"/>
    <w:rsid w:val="008A4E56"/>
    <w:rsid w:val="008B078B"/>
    <w:rsid w:val="009268CB"/>
    <w:rsid w:val="00930805"/>
    <w:rsid w:val="00997E00"/>
    <w:rsid w:val="00A23077"/>
    <w:rsid w:val="00A71C98"/>
    <w:rsid w:val="00AB1496"/>
    <w:rsid w:val="00AC1279"/>
    <w:rsid w:val="00AC2035"/>
    <w:rsid w:val="00AD4830"/>
    <w:rsid w:val="00AE0755"/>
    <w:rsid w:val="00B14258"/>
    <w:rsid w:val="00B20080"/>
    <w:rsid w:val="00B63CE0"/>
    <w:rsid w:val="00B84CAE"/>
    <w:rsid w:val="00BF06D4"/>
    <w:rsid w:val="00C43C2A"/>
    <w:rsid w:val="00C7470D"/>
    <w:rsid w:val="00C86C9F"/>
    <w:rsid w:val="00CB6AFE"/>
    <w:rsid w:val="00CD1C8D"/>
    <w:rsid w:val="00CE41D3"/>
    <w:rsid w:val="00D25FE9"/>
    <w:rsid w:val="00D264A2"/>
    <w:rsid w:val="00D33A02"/>
    <w:rsid w:val="00D53FCD"/>
    <w:rsid w:val="00D569A9"/>
    <w:rsid w:val="00D82B44"/>
    <w:rsid w:val="00DF0ED4"/>
    <w:rsid w:val="00E04E58"/>
    <w:rsid w:val="00E418E8"/>
    <w:rsid w:val="00E61F1B"/>
    <w:rsid w:val="00E674B8"/>
    <w:rsid w:val="00E74E04"/>
    <w:rsid w:val="00E942F4"/>
    <w:rsid w:val="00F02DCA"/>
    <w:rsid w:val="00F03FC4"/>
    <w:rsid w:val="00F12BB1"/>
    <w:rsid w:val="00F472D7"/>
    <w:rsid w:val="00F6278E"/>
    <w:rsid w:val="00FC1829"/>
    <w:rsid w:val="00FD0136"/>
    <w:rsid w:val="00FD7D57"/>
    <w:rsid w:val="00FF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88C80-BAC5-4422-8350-B1286B17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2021-03-01T17:26:00Z</dcterms:created>
  <dcterms:modified xsi:type="dcterms:W3CDTF">2021-03-01T17:40:00Z</dcterms:modified>
</cp:coreProperties>
</file>