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7A" w:rsidRDefault="0056117A" w:rsidP="005611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Klasa 4</w:t>
      </w:r>
    </w:p>
    <w:p w:rsidR="0056117A" w:rsidRDefault="0056117A" w:rsidP="005611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Wyszukujemy informacji w Internecie – wstęp.</w:t>
      </w: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  <w:rPr>
          <w:rStyle w:val="Hipercze"/>
        </w:rPr>
      </w:pPr>
      <w:hyperlink r:id="rId4" w:history="1">
        <w:r>
          <w:rPr>
            <w:rStyle w:val="Hipercze"/>
          </w:rPr>
          <w:t>https://ebook.migra.pl/dlaucznia.php?book=64</w:t>
        </w:r>
      </w:hyperlink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  <w:rPr>
          <w:rStyle w:val="Hipercze"/>
        </w:rPr>
      </w:pP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  <w:rPr>
          <w:rStyle w:val="Hipercze"/>
        </w:rPr>
      </w:pPr>
    </w:p>
    <w:p w:rsidR="0056117A" w:rsidRPr="0056117A" w:rsidRDefault="0056117A" w:rsidP="005611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b/>
          <w:sz w:val="36"/>
        </w:rPr>
      </w:pPr>
      <w:r w:rsidRPr="0056117A">
        <w:rPr>
          <w:b/>
          <w:sz w:val="36"/>
        </w:rPr>
        <w:t>Klasa 5</w:t>
      </w:r>
    </w:p>
    <w:p w:rsidR="0056117A" w:rsidRPr="0056117A" w:rsidRDefault="0056117A" w:rsidP="005611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b/>
          <w:sz w:val="36"/>
        </w:rPr>
      </w:pPr>
      <w:r w:rsidRPr="0056117A">
        <w:rPr>
          <w:b/>
          <w:sz w:val="36"/>
        </w:rPr>
        <w:t>Temat: Tabele – ciąg dalszy.</w:t>
      </w:r>
    </w:p>
    <w:p w:rsidR="0056117A" w:rsidRPr="00331690" w:rsidRDefault="0056117A" w:rsidP="0056117A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800000"/>
          <w:kern w:val="36"/>
          <w:sz w:val="39"/>
          <w:szCs w:val="39"/>
          <w:lang w:eastAsia="pl-PL"/>
        </w:rPr>
      </w:pPr>
      <w:r w:rsidRPr="00331690">
        <w:rPr>
          <w:rFonts w:ascii="Arial" w:eastAsia="Times New Roman" w:hAnsi="Arial" w:cs="Arial"/>
          <w:color w:val="800000"/>
          <w:kern w:val="36"/>
          <w:sz w:val="39"/>
          <w:szCs w:val="39"/>
          <w:lang w:eastAsia="pl-PL"/>
        </w:rPr>
        <w:t>Tabele proste</w:t>
      </w:r>
    </w:p>
    <w:p w:rsidR="0056117A" w:rsidRPr="00331690" w:rsidRDefault="0056117A" w:rsidP="00561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Prostą tabelę utworzymy przy pomocy kilku znaczników. Zadajmy sobie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 proste pytanie: jak zbudowana jest tabela? Prosty rysunek to wyjaśni:</w:t>
      </w:r>
    </w:p>
    <w:p w:rsidR="0056117A" w:rsidRDefault="0056117A" w:rsidP="005611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E07C8E" wp14:editId="21173931">
            <wp:extent cx="5581650" cy="2114550"/>
            <wp:effectExtent l="0" t="0" r="0" b="0"/>
            <wp:docPr id="1" name="Obraz 1" descr="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 możemy wyróżnić poziome </w:t>
      </w:r>
      <w:r w:rsidRPr="0033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wiersze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pionowe </w:t>
      </w:r>
      <w:r w:rsidRPr="0033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kolumny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Przecięcia wierszy i kolumn wyznaczają elementarne obszary tabeli - </w:t>
      </w:r>
      <w:r w:rsidRPr="0033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komórki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Pierwszy wiersz tabeli nazywa się </w:t>
      </w:r>
      <w:r w:rsidRPr="0033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wierszem nagłówkowym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331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nagłówkiem</w:t>
      </w:r>
      <w:r w:rsidRPr="00331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117A" w:rsidRDefault="0056117A" w:rsidP="005611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F9CBF8" wp14:editId="1412A14B">
            <wp:extent cx="5760720" cy="26409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</w:pP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</w:pPr>
    </w:p>
    <w:p w:rsidR="0056117A" w:rsidRDefault="0056117A" w:rsidP="0056117A"/>
    <w:p w:rsidR="0056117A" w:rsidRPr="0056117A" w:rsidRDefault="0056117A" w:rsidP="0056117A">
      <w:pPr>
        <w:jc w:val="center"/>
        <w:rPr>
          <w:b/>
          <w:sz w:val="28"/>
        </w:rPr>
      </w:pPr>
      <w:r w:rsidRPr="0056117A">
        <w:rPr>
          <w:b/>
          <w:sz w:val="28"/>
        </w:rPr>
        <w:lastRenderedPageBreak/>
        <w:t>Klasa 6</w:t>
      </w:r>
    </w:p>
    <w:p w:rsidR="0056117A" w:rsidRPr="0056117A" w:rsidRDefault="0056117A" w:rsidP="0056117A">
      <w:pPr>
        <w:jc w:val="center"/>
        <w:rPr>
          <w:b/>
          <w:sz w:val="28"/>
        </w:rPr>
      </w:pPr>
      <w:r w:rsidRPr="0056117A">
        <w:rPr>
          <w:b/>
          <w:sz w:val="28"/>
        </w:rPr>
        <w:t>Temat: Zastosowanie komputera</w:t>
      </w:r>
    </w:p>
    <w:p w:rsidR="0056117A" w:rsidRDefault="0056117A" w:rsidP="0056117A">
      <w:hyperlink r:id="rId7" w:history="1">
        <w:r w:rsidRPr="00C90BE2">
          <w:rPr>
            <w:color w:val="0000FF"/>
            <w:u w:val="single"/>
          </w:rPr>
          <w:t>https://ebook.migra.pl/dlaucznia.php?book=66</w:t>
        </w:r>
      </w:hyperlink>
    </w:p>
    <w:p w:rsidR="0056117A" w:rsidRDefault="0056117A" w:rsidP="0056117A">
      <w:r>
        <w:t>podręcznik str.111-118</w:t>
      </w:r>
    </w:p>
    <w:p w:rsidR="0056117A" w:rsidRDefault="0056117A" w:rsidP="0056117A"/>
    <w:p w:rsidR="0056117A" w:rsidRPr="0056117A" w:rsidRDefault="0056117A" w:rsidP="0056117A">
      <w:pPr>
        <w:jc w:val="center"/>
        <w:rPr>
          <w:b/>
          <w:sz w:val="28"/>
          <w:szCs w:val="28"/>
        </w:rPr>
      </w:pPr>
      <w:r w:rsidRPr="0056117A">
        <w:rPr>
          <w:b/>
          <w:sz w:val="28"/>
          <w:szCs w:val="28"/>
        </w:rPr>
        <w:t>Klasa 7</w:t>
      </w:r>
    </w:p>
    <w:p w:rsidR="0056117A" w:rsidRPr="0056117A" w:rsidRDefault="0056117A" w:rsidP="0056117A">
      <w:pPr>
        <w:jc w:val="center"/>
        <w:rPr>
          <w:b/>
          <w:sz w:val="28"/>
          <w:szCs w:val="28"/>
        </w:rPr>
      </w:pPr>
      <w:r w:rsidRPr="0056117A">
        <w:rPr>
          <w:b/>
          <w:sz w:val="28"/>
          <w:szCs w:val="28"/>
        </w:rPr>
        <w:t>Temat: Wyszukiwanie informacji w Internecie</w:t>
      </w:r>
    </w:p>
    <w:p w:rsidR="0056117A" w:rsidRDefault="0056117A" w:rsidP="0056117A">
      <w:hyperlink r:id="rId8" w:history="1">
        <w:r>
          <w:rPr>
            <w:rStyle w:val="Hipercze"/>
          </w:rPr>
          <w:t>https://ebook.migra.pl/dlaucznia.php?book=67</w:t>
        </w:r>
      </w:hyperlink>
    </w:p>
    <w:p w:rsidR="0056117A" w:rsidRDefault="0056117A" w:rsidP="0056117A">
      <w:r>
        <w:rPr>
          <w:noProof/>
          <w:lang w:eastAsia="pl-PL"/>
        </w:rPr>
        <w:drawing>
          <wp:inline distT="0" distB="0" distL="0" distR="0" wp14:anchorId="2DAE13AB" wp14:editId="0A35514E">
            <wp:extent cx="5760720" cy="30613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7A" w:rsidRPr="0056117A" w:rsidRDefault="0056117A" w:rsidP="0056117A">
      <w:pPr>
        <w:jc w:val="center"/>
        <w:rPr>
          <w:b/>
          <w:sz w:val="32"/>
        </w:rPr>
      </w:pPr>
      <w:r w:rsidRPr="0056117A">
        <w:rPr>
          <w:b/>
          <w:sz w:val="32"/>
        </w:rPr>
        <w:t>Klasa 8</w:t>
      </w:r>
    </w:p>
    <w:p w:rsidR="0056117A" w:rsidRPr="0056117A" w:rsidRDefault="0056117A" w:rsidP="0056117A">
      <w:pPr>
        <w:jc w:val="center"/>
        <w:rPr>
          <w:b/>
          <w:sz w:val="32"/>
        </w:rPr>
      </w:pPr>
      <w:r>
        <w:rPr>
          <w:b/>
          <w:sz w:val="32"/>
        </w:rPr>
        <w:t xml:space="preserve">Temat: </w:t>
      </w:r>
      <w:r w:rsidRPr="0056117A">
        <w:rPr>
          <w:b/>
          <w:sz w:val="32"/>
        </w:rPr>
        <w:t>Gra edukacyjna</w:t>
      </w:r>
      <w:r>
        <w:rPr>
          <w:b/>
          <w:sz w:val="32"/>
        </w:rPr>
        <w:t xml:space="preserve"> – Godność, wolność i niepodległość.</w:t>
      </w:r>
    </w:p>
    <w:p w:rsidR="0056117A" w:rsidRDefault="0056117A" w:rsidP="0056117A">
      <w:hyperlink r:id="rId10" w:anchor="/" w:history="1">
        <w:r>
          <w:rPr>
            <w:rStyle w:val="Hipercze"/>
          </w:rPr>
          <w:t>https://niepodl</w:t>
        </w:r>
        <w:r>
          <w:rPr>
            <w:rStyle w:val="Hipercze"/>
          </w:rPr>
          <w:t>e</w:t>
        </w:r>
        <w:r>
          <w:rPr>
            <w:rStyle w:val="Hipercze"/>
          </w:rPr>
          <w:t>gla.men.gov.pl/#/</w:t>
        </w:r>
      </w:hyperlink>
    </w:p>
    <w:p w:rsidR="0056117A" w:rsidRDefault="0056117A" w:rsidP="0056117A">
      <w:bookmarkStart w:id="0" w:name="_GoBack"/>
      <w:r>
        <w:t>Polska współczesna</w:t>
      </w:r>
    </w:p>
    <w:bookmarkEnd w:id="0"/>
    <w:p w:rsidR="0056117A" w:rsidRDefault="0056117A" w:rsidP="0056117A"/>
    <w:p w:rsidR="0056117A" w:rsidRPr="00207CCE" w:rsidRDefault="0056117A" w:rsidP="005611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</w:pPr>
      <w:r w:rsidRPr="00207CCE"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  <w:t>Godność, wolność</w:t>
      </w:r>
      <w:r w:rsidRPr="00207CCE"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  <w:br/>
        <w:t>i niepodległość</w:t>
      </w:r>
    </w:p>
    <w:p w:rsidR="0056117A" w:rsidRPr="00207CCE" w:rsidRDefault="0056117A" w:rsidP="005611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pacing w:val="-3"/>
          <w:sz w:val="24"/>
          <w:szCs w:val="24"/>
          <w:lang w:eastAsia="pl-PL"/>
        </w:rPr>
      </w:pPr>
      <w:r w:rsidRPr="00207CCE">
        <w:rPr>
          <w:rFonts w:ascii="Arial" w:eastAsia="Times New Roman" w:hAnsi="Arial" w:cs="Arial"/>
          <w:b/>
          <w:bCs/>
          <w:color w:val="FFFFFF"/>
          <w:spacing w:val="-3"/>
          <w:sz w:val="24"/>
          <w:szCs w:val="24"/>
          <w:lang w:eastAsia="pl-PL"/>
        </w:rPr>
        <w:t>Poznaj historię jak nigdy dotąd.</w:t>
      </w:r>
    </w:p>
    <w:p w:rsidR="0056117A" w:rsidRPr="00207CCE" w:rsidRDefault="0056117A" w:rsidP="005611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</w:pPr>
      <w:r w:rsidRPr="00207CCE"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  <w:t>Godność, wolność</w:t>
      </w:r>
      <w:r w:rsidRPr="00207CCE"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  <w:br/>
        <w:t>i niepodległość</w:t>
      </w:r>
    </w:p>
    <w:p w:rsidR="0056117A" w:rsidRPr="00207CCE" w:rsidRDefault="0056117A" w:rsidP="005611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pacing w:val="-3"/>
          <w:sz w:val="24"/>
          <w:szCs w:val="24"/>
          <w:lang w:eastAsia="pl-PL"/>
        </w:rPr>
      </w:pPr>
      <w:r w:rsidRPr="00207CCE">
        <w:rPr>
          <w:rFonts w:ascii="Arial" w:eastAsia="Times New Roman" w:hAnsi="Arial" w:cs="Arial"/>
          <w:b/>
          <w:bCs/>
          <w:color w:val="FFFFFF"/>
          <w:spacing w:val="-3"/>
          <w:sz w:val="24"/>
          <w:szCs w:val="24"/>
          <w:lang w:eastAsia="pl-PL"/>
        </w:rPr>
        <w:t>Poznaj historię jak nigdy dotąd.</w:t>
      </w:r>
    </w:p>
    <w:p w:rsidR="0056117A" w:rsidRPr="00207CCE" w:rsidRDefault="0056117A" w:rsidP="005611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</w:pPr>
      <w:r w:rsidRPr="00207CCE"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  <w:t>Godność, wolność</w:t>
      </w:r>
      <w:r w:rsidRPr="00207CCE">
        <w:rPr>
          <w:rFonts w:ascii="Arial" w:eastAsia="Times New Roman" w:hAnsi="Arial" w:cs="Arial"/>
          <w:b/>
          <w:bCs/>
          <w:color w:val="FFFFFF"/>
          <w:spacing w:val="-8"/>
          <w:sz w:val="24"/>
          <w:szCs w:val="24"/>
          <w:lang w:eastAsia="pl-PL"/>
        </w:rPr>
        <w:br/>
        <w:t>i niepodległość</w:t>
      </w: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</w:pP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</w:pPr>
    </w:p>
    <w:p w:rsidR="0056117A" w:rsidRDefault="0056117A" w:rsidP="0056117A">
      <w:pPr>
        <w:shd w:val="clear" w:color="auto" w:fill="FFFFFF"/>
        <w:spacing w:after="0" w:line="240" w:lineRule="auto"/>
        <w:textAlignment w:val="baseline"/>
        <w:outlineLvl w:val="3"/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A"/>
    <w:rsid w:val="00377A10"/>
    <w:rsid w:val="00432751"/>
    <w:rsid w:val="00504879"/>
    <w:rsid w:val="0056117A"/>
    <w:rsid w:val="006F0DC1"/>
    <w:rsid w:val="007241FB"/>
    <w:rsid w:val="00855BF8"/>
    <w:rsid w:val="008E53FA"/>
    <w:rsid w:val="009D5336"/>
    <w:rsid w:val="00B8059F"/>
    <w:rsid w:val="00C42151"/>
    <w:rsid w:val="00D37940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3686-606C-40C3-8BBC-047B6610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1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1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.migra.pl/dlaucznia.php?book=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ook.migra.pl/dlaucznia.php?book=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iepodlegla.men.gov.pl/" TargetMode="External"/><Relationship Id="rId4" Type="http://schemas.openxmlformats.org/officeDocument/2006/relationships/hyperlink" Target="https://ebook.migra.pl/dlaucznia.php?book=6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2020-05-16T06:24:00Z</dcterms:created>
  <dcterms:modified xsi:type="dcterms:W3CDTF">2020-05-16T06:30:00Z</dcterms:modified>
</cp:coreProperties>
</file>