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2F" w:rsidRPr="005110F9" w:rsidRDefault="005110F9" w:rsidP="005110F9">
      <w:pPr>
        <w:jc w:val="center"/>
        <w:rPr>
          <w:color w:val="FF0000"/>
          <w:sz w:val="32"/>
          <w:szCs w:val="32"/>
        </w:rPr>
      </w:pPr>
      <w:r w:rsidRPr="005110F9">
        <w:rPr>
          <w:color w:val="FF0000"/>
          <w:sz w:val="32"/>
          <w:szCs w:val="32"/>
        </w:rPr>
        <w:t>Vyššia nervová činnosť</w:t>
      </w:r>
      <w:r w:rsidR="0024723B">
        <w:rPr>
          <w:color w:val="FF0000"/>
          <w:sz w:val="32"/>
          <w:szCs w:val="32"/>
        </w:rPr>
        <w:t xml:space="preserve"> </w:t>
      </w:r>
    </w:p>
    <w:p w:rsidR="005110F9" w:rsidRPr="005110F9" w:rsidRDefault="005110F9" w:rsidP="005110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to činnosť </w:t>
      </w:r>
      <w:r w:rsidRPr="005110F9">
        <w:rPr>
          <w:color w:val="FF0000"/>
          <w:sz w:val="32"/>
          <w:szCs w:val="32"/>
        </w:rPr>
        <w:t>mozgovej kôry</w:t>
      </w:r>
      <w:r>
        <w:rPr>
          <w:sz w:val="32"/>
          <w:szCs w:val="32"/>
        </w:rPr>
        <w:t xml:space="preserve">. Spracúva vonkajšie aj vnútorné podnety tvorbou reflexov. </w:t>
      </w:r>
      <w:r w:rsidRPr="005110F9">
        <w:rPr>
          <w:color w:val="FF0000"/>
          <w:sz w:val="32"/>
          <w:szCs w:val="32"/>
        </w:rPr>
        <w:t xml:space="preserve">Nepodmienené reflexy </w:t>
      </w:r>
      <w:r>
        <w:rPr>
          <w:sz w:val="32"/>
          <w:szCs w:val="32"/>
        </w:rPr>
        <w:t xml:space="preserve">sú vrodené – s nimi sa narodíme. Napr. kašľanie, slinenie, kýchanie, žmurkanie a pod. </w:t>
      </w:r>
      <w:r w:rsidRPr="005110F9">
        <w:rPr>
          <w:color w:val="FF0000"/>
          <w:sz w:val="32"/>
          <w:szCs w:val="32"/>
        </w:rPr>
        <w:t xml:space="preserve">Podmienené reflexy </w:t>
      </w:r>
      <w:r>
        <w:rPr>
          <w:sz w:val="32"/>
          <w:szCs w:val="32"/>
        </w:rPr>
        <w:t xml:space="preserve">sú získane počas života. Ak sa neposilňujú, tak zhasínajú. Zložitejšie nepodmienené reflexy sú emócie – hnev, smútok, radosť a pod. Súbor reflexov na zrakové, sluchové, chuťové a iné vnemy sa volá </w:t>
      </w:r>
      <w:r w:rsidRPr="005110F9">
        <w:rPr>
          <w:color w:val="FF0000"/>
          <w:sz w:val="32"/>
          <w:szCs w:val="32"/>
        </w:rPr>
        <w:t>prvá signálová sústava</w:t>
      </w:r>
      <w:r>
        <w:rPr>
          <w:sz w:val="32"/>
          <w:szCs w:val="32"/>
        </w:rPr>
        <w:t xml:space="preserve">. Súbor reflexov na vyslovené, napísané, myslené podnety sa nazýva </w:t>
      </w:r>
      <w:r w:rsidRPr="005110F9">
        <w:rPr>
          <w:color w:val="FF0000"/>
          <w:sz w:val="32"/>
          <w:szCs w:val="32"/>
        </w:rPr>
        <w:t>druhá signálová sústava</w:t>
      </w:r>
      <w:r>
        <w:rPr>
          <w:sz w:val="32"/>
          <w:szCs w:val="32"/>
        </w:rPr>
        <w:t xml:space="preserve">. </w:t>
      </w:r>
      <w:bookmarkStart w:id="0" w:name="_GoBack"/>
      <w:bookmarkEnd w:id="0"/>
    </w:p>
    <w:sectPr w:rsidR="005110F9" w:rsidRPr="0051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F9"/>
    <w:rsid w:val="0024723B"/>
    <w:rsid w:val="004E322F"/>
    <w:rsid w:val="005110F9"/>
    <w:rsid w:val="00B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27DB-FC59-47AA-B6DE-FC750C31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2020-04-27T06:18:00Z</dcterms:created>
  <dcterms:modified xsi:type="dcterms:W3CDTF">2020-04-27T06:18:00Z</dcterms:modified>
</cp:coreProperties>
</file>