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34" w:rsidRDefault="00C77334" w:rsidP="00C77334">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C77334" w:rsidRDefault="00C77334" w:rsidP="00C77334">
      <w:pPr>
        <w:rPr>
          <w:rFonts w:ascii="Times New Roman" w:hAnsi="Times New Roman" w:cs="Times New Roman"/>
          <w:sz w:val="24"/>
          <w:szCs w:val="24"/>
        </w:rPr>
      </w:pPr>
    </w:p>
    <w:p w:rsidR="00C77334" w:rsidRDefault="00C77334" w:rsidP="00C77334">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C77334" w:rsidRPr="00170A17" w:rsidRDefault="00C77334" w:rsidP="00C773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sidRPr="00EA0263">
        <w:rPr>
          <w:rFonts w:ascii="Times New Roman" w:hAnsi="Times New Roman" w:cs="Times New Roman"/>
          <w:sz w:val="24"/>
          <w:szCs w:val="24"/>
        </w:rPr>
        <w:t>Praca rolnika</w:t>
      </w:r>
    </w:p>
    <w:p w:rsidR="00C77334" w:rsidRDefault="00C77334" w:rsidP="00C773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dnia: </w:t>
      </w:r>
      <w:r w:rsidR="004B3ED8">
        <w:rPr>
          <w:rFonts w:ascii="Times New Roman" w:hAnsi="Times New Roman" w:cs="Times New Roman"/>
          <w:sz w:val="24"/>
          <w:szCs w:val="24"/>
        </w:rPr>
        <w:t>Jakie maszyny pomagają rolnikowi</w:t>
      </w:r>
      <w:r w:rsidR="00A4165D">
        <w:rPr>
          <w:rFonts w:ascii="Times New Roman" w:hAnsi="Times New Roman" w:cs="Times New Roman"/>
          <w:sz w:val="24"/>
          <w:szCs w:val="24"/>
        </w:rPr>
        <w:t>?</w:t>
      </w:r>
    </w:p>
    <w:p w:rsidR="00C77334" w:rsidRDefault="00C77334" w:rsidP="00C77334">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C77334" w:rsidRDefault="00C77334" w:rsidP="00C77334">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sidR="004B3ED8">
        <w:rPr>
          <w:rFonts w:ascii="Times New Roman" w:hAnsi="Times New Roman" w:cs="Times New Roman"/>
          <w:sz w:val="24"/>
          <w:szCs w:val="24"/>
        </w:rPr>
        <w:t xml:space="preserve"> 16</w:t>
      </w:r>
      <w:r>
        <w:rPr>
          <w:rFonts w:ascii="Times New Roman" w:hAnsi="Times New Roman" w:cs="Times New Roman"/>
          <w:sz w:val="24"/>
          <w:szCs w:val="24"/>
        </w:rPr>
        <w:t>.04.2020r.</w:t>
      </w:r>
    </w:p>
    <w:p w:rsidR="00C77334" w:rsidRDefault="00C77334" w:rsidP="00C77334">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77334" w:rsidRDefault="00C77334" w:rsidP="00C77334">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C77334" w:rsidRDefault="00C77334" w:rsidP="00C7733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percepcji słuchowej,</w:t>
      </w:r>
    </w:p>
    <w:p w:rsidR="00250BE1" w:rsidRDefault="00250BE1" w:rsidP="00C7733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Poznanie maszyn potrzebnych w pracy rolnika</w:t>
      </w:r>
    </w:p>
    <w:p w:rsidR="00C77334" w:rsidRDefault="00C77334" w:rsidP="00C7733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poczucia rytmu, wyobraźni muzycznej i ekspresji ruchowej.</w:t>
      </w:r>
    </w:p>
    <w:p w:rsidR="00C77334" w:rsidRDefault="00C77334" w:rsidP="00C77334">
      <w:pPr>
        <w:rPr>
          <w:rFonts w:ascii="Times New Roman" w:hAnsi="Times New Roman" w:cs="Times New Roman"/>
          <w:b/>
          <w:sz w:val="24"/>
          <w:szCs w:val="24"/>
        </w:rPr>
      </w:pPr>
      <w:r>
        <w:rPr>
          <w:rFonts w:ascii="Times New Roman" w:hAnsi="Times New Roman" w:cs="Times New Roman"/>
          <w:b/>
          <w:sz w:val="24"/>
          <w:szCs w:val="24"/>
        </w:rPr>
        <w:t>Cele operacyjne:</w:t>
      </w:r>
    </w:p>
    <w:p w:rsidR="00C77334" w:rsidRDefault="00C77334" w:rsidP="00C77334">
      <w:pPr>
        <w:rPr>
          <w:rFonts w:ascii="Times New Roman" w:hAnsi="Times New Roman" w:cs="Times New Roman"/>
          <w:sz w:val="24"/>
          <w:szCs w:val="24"/>
        </w:rPr>
      </w:pPr>
      <w:r>
        <w:rPr>
          <w:rFonts w:ascii="Times New Roman" w:hAnsi="Times New Roman" w:cs="Times New Roman"/>
          <w:b/>
          <w:sz w:val="24"/>
          <w:szCs w:val="24"/>
        </w:rPr>
        <w:t>Dziecko:</w:t>
      </w:r>
    </w:p>
    <w:p w:rsidR="00C77334" w:rsidRDefault="00C77334" w:rsidP="00C7733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Zabiera głos w odpowiednim momencie,</w:t>
      </w:r>
    </w:p>
    <w:p w:rsidR="00C77334" w:rsidRDefault="00C77334" w:rsidP="00C7733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Podejmuje zabawy ruchowe,</w:t>
      </w:r>
    </w:p>
    <w:p w:rsidR="00250BE1" w:rsidRDefault="00250BE1" w:rsidP="00C7733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Zna nazwy maszyn rolniczych i wie do czego one służą,</w:t>
      </w:r>
    </w:p>
    <w:p w:rsidR="002F3C8D" w:rsidRDefault="002F3C8D" w:rsidP="00C7733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Liczy w dostępnym zakresie,</w:t>
      </w:r>
    </w:p>
    <w:p w:rsidR="00430B76" w:rsidRDefault="00430B76" w:rsidP="00C7733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Rozwija myślenie przyczynowo-skutkowe.</w:t>
      </w:r>
    </w:p>
    <w:p w:rsidR="00C77334" w:rsidRDefault="00C77334" w:rsidP="00C77334">
      <w:pPr>
        <w:pStyle w:val="Akapitzlist"/>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C77334" w:rsidRDefault="00C77334" w:rsidP="00C77334">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C77334" w:rsidRDefault="00C77334" w:rsidP="00C77334">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C77334" w:rsidRDefault="00C77334" w:rsidP="00C77334">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C77334" w:rsidRDefault="00C77334" w:rsidP="00C77334">
      <w:pPr>
        <w:pStyle w:val="Akapitzlist"/>
        <w:ind w:left="0"/>
        <w:jc w:val="both"/>
        <w:rPr>
          <w:rFonts w:ascii="Times New Roman" w:hAnsi="Times New Roman" w:cs="Times New Roman"/>
          <w:sz w:val="24"/>
          <w:szCs w:val="24"/>
        </w:rPr>
      </w:pPr>
    </w:p>
    <w:p w:rsidR="00C77334" w:rsidRPr="0030688F" w:rsidRDefault="00C77334" w:rsidP="00C77334">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C77334" w:rsidRDefault="00C77334" w:rsidP="00C7733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C77334" w:rsidRDefault="00C77334" w:rsidP="00C77334">
      <w:pPr>
        <w:pStyle w:val="Akapitzlist"/>
        <w:ind w:left="36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C77334" w:rsidRDefault="00C77334" w:rsidP="00C77334">
      <w:pPr>
        <w:pStyle w:val="Akapitzlist"/>
        <w:ind w:left="0"/>
        <w:jc w:val="both"/>
        <w:rPr>
          <w:rFonts w:ascii="Times New Roman" w:hAnsi="Times New Roman" w:cs="Times New Roman"/>
          <w:b/>
          <w:sz w:val="24"/>
          <w:szCs w:val="24"/>
        </w:rPr>
      </w:pPr>
    </w:p>
    <w:p w:rsidR="00C77334" w:rsidRPr="00430B76" w:rsidRDefault="00430B76" w:rsidP="00430B76">
      <w:pPr>
        <w:pStyle w:val="Akapitzlist"/>
        <w:ind w:left="0"/>
        <w:jc w:val="both"/>
        <w:rPr>
          <w:rFonts w:ascii="Times New Roman" w:hAnsi="Times New Roman" w:cs="Times New Roman"/>
          <w:b/>
          <w:sz w:val="24"/>
          <w:szCs w:val="24"/>
        </w:rPr>
      </w:pPr>
      <w:r w:rsidRPr="00430B76">
        <w:rPr>
          <w:rFonts w:ascii="Times New Roman" w:hAnsi="Times New Roman" w:cs="Times New Roman"/>
          <w:sz w:val="24"/>
          <w:szCs w:val="24"/>
        </w:rPr>
        <w:t xml:space="preserve">Zabawa na powitanie pt ,,Dzień dobry’’ A. </w:t>
      </w:r>
      <w:proofErr w:type="spellStart"/>
      <w:r w:rsidR="002F3C8D">
        <w:rPr>
          <w:rFonts w:ascii="Times New Roman" w:hAnsi="Times New Roman" w:cs="Times New Roman"/>
          <w:sz w:val="24"/>
          <w:szCs w:val="24"/>
        </w:rPr>
        <w:t>Giełczyńskiej</w:t>
      </w:r>
      <w:proofErr w:type="spellEnd"/>
      <w:r w:rsidRPr="00430B76">
        <w:rPr>
          <w:rFonts w:ascii="Times New Roman" w:hAnsi="Times New Roman" w:cs="Times New Roman"/>
          <w:sz w:val="24"/>
          <w:szCs w:val="24"/>
        </w:rPr>
        <w:t>, W.41, utwór ,,Maszynista zuch’’, obrazki ,,Prace w ogrodzie’’, brązowe kartki, białe kartki, kredki, farby, nożyczki,</w:t>
      </w:r>
      <w:r>
        <w:rPr>
          <w:rFonts w:ascii="Times New Roman" w:hAnsi="Times New Roman" w:cs="Times New Roman"/>
          <w:b/>
          <w:sz w:val="24"/>
          <w:szCs w:val="24"/>
        </w:rPr>
        <w:t xml:space="preserve"> </w:t>
      </w:r>
      <w:r w:rsidR="00C77334" w:rsidRPr="00C86335">
        <w:rPr>
          <w:rFonts w:ascii="Times New Roman" w:hAnsi="Times New Roman" w:cs="Times New Roman"/>
          <w:sz w:val="24"/>
          <w:szCs w:val="24"/>
        </w:rPr>
        <w:t>część materiałów dydaktycznych pochodzi z miesięcznika Bliżej Przedszkola</w:t>
      </w: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sz w:val="24"/>
          <w:szCs w:val="24"/>
        </w:rPr>
      </w:pPr>
    </w:p>
    <w:p w:rsidR="004B3ED8" w:rsidRDefault="004B3ED8" w:rsidP="00C77334">
      <w:pPr>
        <w:pStyle w:val="Akapitzlist"/>
        <w:ind w:left="0"/>
        <w:jc w:val="both"/>
        <w:rPr>
          <w:rFonts w:ascii="Times New Roman" w:hAnsi="Times New Roman" w:cs="Times New Roman"/>
          <w:sz w:val="24"/>
          <w:szCs w:val="24"/>
        </w:rPr>
      </w:pPr>
    </w:p>
    <w:p w:rsidR="00430B76" w:rsidRDefault="00430B76" w:rsidP="00C77334">
      <w:pPr>
        <w:pStyle w:val="Akapitzlist"/>
        <w:ind w:left="0"/>
        <w:jc w:val="both"/>
        <w:rPr>
          <w:rFonts w:ascii="Times New Roman" w:hAnsi="Times New Roman" w:cs="Times New Roman"/>
          <w:sz w:val="24"/>
          <w:szCs w:val="24"/>
        </w:rPr>
      </w:pPr>
    </w:p>
    <w:p w:rsidR="004B3ED8" w:rsidRDefault="004B3ED8" w:rsidP="00C77334">
      <w:pPr>
        <w:pStyle w:val="Akapitzlist"/>
        <w:ind w:left="0"/>
        <w:jc w:val="both"/>
        <w:rPr>
          <w:rFonts w:ascii="Times New Roman" w:hAnsi="Times New Roman" w:cs="Times New Roman"/>
          <w:sz w:val="24"/>
          <w:szCs w:val="24"/>
        </w:rPr>
      </w:pPr>
    </w:p>
    <w:p w:rsidR="00C77334" w:rsidRDefault="00C77334" w:rsidP="00C77334">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Przebieg zajęć:</w:t>
      </w:r>
    </w:p>
    <w:p w:rsidR="004B3ED8" w:rsidRDefault="004B3ED8" w:rsidP="00C77334">
      <w:pPr>
        <w:pStyle w:val="Akapitzlist"/>
        <w:ind w:left="0"/>
        <w:jc w:val="both"/>
        <w:rPr>
          <w:rFonts w:ascii="Times New Roman" w:hAnsi="Times New Roman" w:cs="Times New Roman"/>
          <w:b/>
          <w:sz w:val="24"/>
          <w:szCs w:val="24"/>
        </w:rPr>
      </w:pPr>
    </w:p>
    <w:p w:rsidR="004B3ED8" w:rsidRPr="00615B55" w:rsidRDefault="004B3ED8" w:rsidP="004B3ED8">
      <w:pPr>
        <w:pStyle w:val="Akapitzlist"/>
        <w:numPr>
          <w:ilvl w:val="0"/>
          <w:numId w:val="4"/>
        </w:numPr>
        <w:jc w:val="both"/>
        <w:rPr>
          <w:rFonts w:ascii="Times New Roman" w:hAnsi="Times New Roman" w:cs="Times New Roman"/>
          <w:b/>
          <w:color w:val="0D0D0D" w:themeColor="text1" w:themeTint="F2"/>
          <w:sz w:val="24"/>
          <w:szCs w:val="24"/>
        </w:rPr>
      </w:pPr>
      <w:r w:rsidRPr="00615B55">
        <w:rPr>
          <w:rFonts w:ascii="Times New Roman" w:hAnsi="Times New Roman" w:cs="Times New Roman"/>
          <w:b/>
          <w:color w:val="0D0D0D" w:themeColor="text1" w:themeTint="F2"/>
          <w:sz w:val="24"/>
          <w:szCs w:val="24"/>
        </w:rPr>
        <w:t xml:space="preserve">,,Dzień Dobry’’ – zabawa na powitanie. </w:t>
      </w:r>
      <w:r w:rsidRPr="00615B55">
        <w:rPr>
          <w:rFonts w:ascii="Times New Roman" w:hAnsi="Times New Roman" w:cs="Times New Roman"/>
          <w:sz w:val="24"/>
          <w:szCs w:val="24"/>
        </w:rPr>
        <w:t xml:space="preserve">Dziecko spaceruje po pokoju i wykonuje ruchy do słów rymowanki Agaty </w:t>
      </w:r>
      <w:proofErr w:type="spellStart"/>
      <w:r w:rsidRPr="00615B55">
        <w:rPr>
          <w:rFonts w:ascii="Times New Roman" w:hAnsi="Times New Roman" w:cs="Times New Roman"/>
          <w:sz w:val="24"/>
          <w:szCs w:val="24"/>
        </w:rPr>
        <w:t>Giełczyńskiej</w:t>
      </w:r>
      <w:proofErr w:type="spellEnd"/>
      <w:r w:rsidRPr="00615B55">
        <w:rPr>
          <w:rFonts w:ascii="Times New Roman" w:hAnsi="Times New Roman" w:cs="Times New Roman"/>
          <w:sz w:val="24"/>
          <w:szCs w:val="24"/>
        </w:rPr>
        <w:t xml:space="preserve"> recytowanej przez rodzica. Zabawę można powtórzyć kilka razy. </w:t>
      </w:r>
    </w:p>
    <w:p w:rsidR="004B3ED8" w:rsidRPr="00615B55" w:rsidRDefault="004B3ED8" w:rsidP="004B3ED8">
      <w:pPr>
        <w:pStyle w:val="Akapitzlist"/>
        <w:jc w:val="both"/>
        <w:rPr>
          <w:rFonts w:ascii="Times New Roman" w:hAnsi="Times New Roman" w:cs="Times New Roman"/>
          <w:sz w:val="24"/>
          <w:szCs w:val="24"/>
        </w:rPr>
      </w:pPr>
    </w:p>
    <w:p w:rsidR="004B3ED8" w:rsidRPr="00615B55" w:rsidRDefault="004B3ED8" w:rsidP="004B3ED8">
      <w:pPr>
        <w:pStyle w:val="Akapitzlist"/>
        <w:jc w:val="center"/>
        <w:rPr>
          <w:rFonts w:ascii="Times New Roman" w:hAnsi="Times New Roman" w:cs="Times New Roman"/>
          <w:sz w:val="24"/>
          <w:szCs w:val="24"/>
        </w:rPr>
      </w:pPr>
      <w:r w:rsidRPr="00615B55">
        <w:rPr>
          <w:rFonts w:ascii="Times New Roman" w:hAnsi="Times New Roman" w:cs="Times New Roman"/>
          <w:sz w:val="24"/>
          <w:szCs w:val="24"/>
        </w:rPr>
        <w:t>Dzień dobry, dzień dobry, już słońce na niebie,</w:t>
      </w:r>
    </w:p>
    <w:p w:rsidR="004B3ED8" w:rsidRPr="00615B55" w:rsidRDefault="004B3ED8" w:rsidP="004B3ED8">
      <w:pPr>
        <w:pStyle w:val="Akapitzlist"/>
        <w:jc w:val="center"/>
        <w:rPr>
          <w:rFonts w:ascii="Times New Roman" w:hAnsi="Times New Roman" w:cs="Times New Roman"/>
          <w:color w:val="00B050"/>
          <w:sz w:val="24"/>
          <w:szCs w:val="24"/>
        </w:rPr>
      </w:pPr>
      <w:r w:rsidRPr="00615B55">
        <w:rPr>
          <w:rFonts w:ascii="Times New Roman" w:hAnsi="Times New Roman" w:cs="Times New Roman"/>
          <w:color w:val="00B050"/>
          <w:sz w:val="24"/>
          <w:szCs w:val="24"/>
        </w:rPr>
        <w:t>Dziecko spacerując, unosi ręce</w:t>
      </w:r>
    </w:p>
    <w:p w:rsidR="004B3ED8" w:rsidRPr="00615B55" w:rsidRDefault="004B3ED8" w:rsidP="004B3ED8">
      <w:pPr>
        <w:pStyle w:val="Akapitzlist"/>
        <w:jc w:val="center"/>
        <w:rPr>
          <w:rFonts w:ascii="Times New Roman" w:hAnsi="Times New Roman" w:cs="Times New Roman"/>
          <w:sz w:val="24"/>
          <w:szCs w:val="24"/>
        </w:rPr>
      </w:pPr>
      <w:r w:rsidRPr="00615B55">
        <w:rPr>
          <w:rFonts w:ascii="Times New Roman" w:hAnsi="Times New Roman" w:cs="Times New Roman"/>
          <w:sz w:val="24"/>
          <w:szCs w:val="24"/>
        </w:rPr>
        <w:t>dlatego z radością witam właśnie ciebie.</w:t>
      </w:r>
    </w:p>
    <w:p w:rsidR="004B3ED8" w:rsidRPr="00615B55" w:rsidRDefault="004B3ED8" w:rsidP="004B3ED8">
      <w:pPr>
        <w:pStyle w:val="Akapitzlist"/>
        <w:jc w:val="center"/>
        <w:rPr>
          <w:rFonts w:ascii="Times New Roman" w:hAnsi="Times New Roman" w:cs="Times New Roman"/>
          <w:color w:val="00B050"/>
          <w:sz w:val="24"/>
          <w:szCs w:val="24"/>
        </w:rPr>
      </w:pPr>
      <w:r w:rsidRPr="00615B55">
        <w:rPr>
          <w:rFonts w:ascii="Times New Roman" w:hAnsi="Times New Roman" w:cs="Times New Roman"/>
          <w:color w:val="00B050"/>
          <w:sz w:val="24"/>
          <w:szCs w:val="24"/>
        </w:rPr>
        <w:t>dziecko staje naprzeciwko rodzica</w:t>
      </w:r>
    </w:p>
    <w:p w:rsidR="004B3ED8" w:rsidRPr="00615B55" w:rsidRDefault="004B3ED8" w:rsidP="004B3ED8">
      <w:pPr>
        <w:pStyle w:val="Akapitzlist"/>
        <w:jc w:val="center"/>
        <w:rPr>
          <w:rFonts w:ascii="Times New Roman" w:hAnsi="Times New Roman" w:cs="Times New Roman"/>
          <w:sz w:val="24"/>
          <w:szCs w:val="24"/>
        </w:rPr>
      </w:pPr>
      <w:r w:rsidRPr="00615B55">
        <w:rPr>
          <w:rFonts w:ascii="Times New Roman" w:hAnsi="Times New Roman" w:cs="Times New Roman"/>
          <w:sz w:val="24"/>
          <w:szCs w:val="24"/>
        </w:rPr>
        <w:t>Zróbmy obrót wkoło, chwyćmy się pod boki</w:t>
      </w:r>
    </w:p>
    <w:p w:rsidR="004B3ED8" w:rsidRPr="00615B55" w:rsidRDefault="004B3ED8" w:rsidP="004B3ED8">
      <w:pPr>
        <w:pStyle w:val="Akapitzlist"/>
        <w:jc w:val="center"/>
        <w:rPr>
          <w:rFonts w:ascii="Times New Roman" w:hAnsi="Times New Roman" w:cs="Times New Roman"/>
          <w:color w:val="00B050"/>
          <w:sz w:val="24"/>
          <w:szCs w:val="24"/>
        </w:rPr>
      </w:pPr>
      <w:r w:rsidRPr="00615B55">
        <w:rPr>
          <w:rFonts w:ascii="Times New Roman" w:hAnsi="Times New Roman" w:cs="Times New Roman"/>
          <w:color w:val="00B050"/>
          <w:sz w:val="24"/>
          <w:szCs w:val="24"/>
        </w:rPr>
        <w:t>wykonują obrót, chwytają się pod boki</w:t>
      </w:r>
    </w:p>
    <w:p w:rsidR="004B3ED8" w:rsidRPr="00615B55" w:rsidRDefault="004B3ED8" w:rsidP="004B3ED8">
      <w:pPr>
        <w:pStyle w:val="Akapitzlist"/>
        <w:jc w:val="center"/>
        <w:rPr>
          <w:rFonts w:ascii="Times New Roman" w:hAnsi="Times New Roman" w:cs="Times New Roman"/>
          <w:sz w:val="24"/>
          <w:szCs w:val="24"/>
        </w:rPr>
      </w:pPr>
      <w:r w:rsidRPr="00615B55">
        <w:rPr>
          <w:rFonts w:ascii="Times New Roman" w:hAnsi="Times New Roman" w:cs="Times New Roman"/>
          <w:sz w:val="24"/>
          <w:szCs w:val="24"/>
        </w:rPr>
        <w:t>i się przywitajmy uśmiechem szerokim.</w:t>
      </w:r>
    </w:p>
    <w:p w:rsidR="004B3ED8" w:rsidRPr="00615B55" w:rsidRDefault="004B3ED8" w:rsidP="004B3ED8">
      <w:pPr>
        <w:pStyle w:val="Akapitzlist"/>
        <w:jc w:val="center"/>
        <w:rPr>
          <w:rFonts w:ascii="Times New Roman" w:hAnsi="Times New Roman" w:cs="Times New Roman"/>
          <w:b/>
          <w:color w:val="00B050"/>
          <w:sz w:val="24"/>
          <w:szCs w:val="24"/>
        </w:rPr>
      </w:pPr>
      <w:r w:rsidRPr="00615B55">
        <w:rPr>
          <w:rFonts w:ascii="Times New Roman" w:hAnsi="Times New Roman" w:cs="Times New Roman"/>
          <w:color w:val="00B050"/>
          <w:sz w:val="24"/>
          <w:szCs w:val="24"/>
        </w:rPr>
        <w:t>szeroko się uśmiechają</w:t>
      </w:r>
    </w:p>
    <w:p w:rsidR="00C77334" w:rsidRPr="004B3ED8" w:rsidRDefault="00C77334" w:rsidP="004B3ED8">
      <w:pPr>
        <w:pStyle w:val="Akapitzlist"/>
        <w:jc w:val="both"/>
        <w:rPr>
          <w:rFonts w:ascii="Times New Roman" w:hAnsi="Times New Roman" w:cs="Times New Roman"/>
          <w:b/>
          <w:color w:val="17365D" w:themeColor="text2" w:themeShade="BF"/>
          <w:sz w:val="24"/>
          <w:szCs w:val="24"/>
        </w:rPr>
      </w:pPr>
    </w:p>
    <w:p w:rsidR="00C77334" w:rsidRPr="004B3ED8" w:rsidRDefault="00C77334" w:rsidP="00C77334">
      <w:pPr>
        <w:pStyle w:val="Akapitzlist"/>
        <w:numPr>
          <w:ilvl w:val="0"/>
          <w:numId w:val="4"/>
        </w:numPr>
        <w:jc w:val="both"/>
        <w:rPr>
          <w:rFonts w:ascii="Times New Roman" w:hAnsi="Times New Roman" w:cs="Times New Roman"/>
          <w:sz w:val="24"/>
          <w:szCs w:val="24"/>
        </w:rPr>
      </w:pPr>
      <w:r w:rsidRPr="004B3ED8">
        <w:rPr>
          <w:rFonts w:ascii="Times New Roman" w:hAnsi="Times New Roman" w:cs="Times New Roman"/>
          <w:b/>
          <w:sz w:val="24"/>
          <w:szCs w:val="24"/>
        </w:rPr>
        <w:t>,,</w:t>
      </w:r>
      <w:r w:rsidR="004B3ED8">
        <w:rPr>
          <w:rFonts w:ascii="Times New Roman" w:hAnsi="Times New Roman" w:cs="Times New Roman"/>
          <w:b/>
          <w:sz w:val="24"/>
          <w:szCs w:val="24"/>
        </w:rPr>
        <w:t xml:space="preserve">Jakie maszyny i urządzenia pomagają rolnikowi?’’- </w:t>
      </w:r>
      <w:r w:rsidR="004B3ED8" w:rsidRPr="004B3ED8">
        <w:rPr>
          <w:rFonts w:ascii="Times New Roman" w:hAnsi="Times New Roman" w:cs="Times New Roman"/>
          <w:sz w:val="24"/>
          <w:szCs w:val="24"/>
        </w:rPr>
        <w:t xml:space="preserve">rozmowa na temat </w:t>
      </w:r>
      <w:r w:rsidR="002F3C8D">
        <w:rPr>
          <w:rFonts w:ascii="Times New Roman" w:hAnsi="Times New Roman" w:cs="Times New Roman"/>
          <w:sz w:val="24"/>
          <w:szCs w:val="24"/>
        </w:rPr>
        <w:t>pracy rolnika na podstawie obrazków</w:t>
      </w:r>
      <w:r w:rsidR="004B3ED8" w:rsidRPr="004B3ED8">
        <w:rPr>
          <w:rFonts w:ascii="Times New Roman" w:hAnsi="Times New Roman" w:cs="Times New Roman"/>
          <w:sz w:val="24"/>
          <w:szCs w:val="24"/>
        </w:rPr>
        <w:t xml:space="preserve"> i doświadczeń dziecka. </w:t>
      </w:r>
      <w:r w:rsidR="002F3C8D">
        <w:rPr>
          <w:rFonts w:ascii="Times New Roman" w:hAnsi="Times New Roman" w:cs="Times New Roman"/>
          <w:color w:val="FF0000"/>
          <w:sz w:val="24"/>
          <w:szCs w:val="24"/>
        </w:rPr>
        <w:t>Obrazki z filmu edukacyjnego</w:t>
      </w:r>
      <w:r w:rsidR="004B3ED8" w:rsidRPr="004B3ED8">
        <w:rPr>
          <w:rFonts w:ascii="Times New Roman" w:hAnsi="Times New Roman" w:cs="Times New Roman"/>
          <w:color w:val="FF0000"/>
          <w:sz w:val="24"/>
          <w:szCs w:val="24"/>
        </w:rPr>
        <w:t xml:space="preserve"> z poprzedniego dnia ,,O</w:t>
      </w:r>
      <w:r w:rsidR="002F3C8D">
        <w:rPr>
          <w:rFonts w:ascii="Times New Roman" w:hAnsi="Times New Roman" w:cs="Times New Roman"/>
          <w:color w:val="FF0000"/>
          <w:sz w:val="24"/>
          <w:szCs w:val="24"/>
        </w:rPr>
        <w:t>d ziarenka do bochenka’’.</w:t>
      </w:r>
    </w:p>
    <w:p w:rsidR="004B3ED8" w:rsidRDefault="004B3ED8" w:rsidP="004B3ED8">
      <w:pPr>
        <w:pStyle w:val="Akapitzlist"/>
        <w:jc w:val="both"/>
        <w:rPr>
          <w:rFonts w:ascii="Times New Roman" w:hAnsi="Times New Roman" w:cs="Times New Roman"/>
          <w:sz w:val="24"/>
          <w:szCs w:val="24"/>
        </w:rPr>
      </w:pPr>
      <w:r w:rsidRPr="004B3ED8">
        <w:rPr>
          <w:rFonts w:ascii="Times New Roman" w:hAnsi="Times New Roman" w:cs="Times New Roman"/>
          <w:sz w:val="24"/>
          <w:szCs w:val="24"/>
        </w:rPr>
        <w:t>Osoba prowadząca pyta:</w:t>
      </w:r>
      <w:r w:rsidRPr="004B3ED8">
        <w:rPr>
          <w:rFonts w:ascii="Times New Roman" w:hAnsi="Times New Roman" w:cs="Times New Roman"/>
          <w:i/>
          <w:sz w:val="24"/>
          <w:szCs w:val="24"/>
        </w:rPr>
        <w:t xml:space="preserve"> Jakie znasz maszyny i urządzenia, które pomagają rolnikowi w jego ciężkiej pracy</w:t>
      </w:r>
      <w:r>
        <w:rPr>
          <w:rFonts w:ascii="Times New Roman" w:hAnsi="Times New Roman" w:cs="Times New Roman"/>
          <w:sz w:val="24"/>
          <w:szCs w:val="24"/>
        </w:rPr>
        <w:t xml:space="preserve">? Dziecko wymienia nazwy maszyn, następnie rodzic tłumaczy do czego poszczególne maszyny służą. </w:t>
      </w:r>
    </w:p>
    <w:p w:rsidR="004B3ED8" w:rsidRDefault="004B3ED8" w:rsidP="004B3ED8">
      <w:pPr>
        <w:pStyle w:val="Akapitzlist"/>
        <w:jc w:val="both"/>
        <w:rPr>
          <w:rFonts w:ascii="Times New Roman" w:hAnsi="Times New Roman" w:cs="Times New Roman"/>
          <w:sz w:val="24"/>
          <w:szCs w:val="24"/>
        </w:rPr>
      </w:pPr>
      <w:r>
        <w:rPr>
          <w:rFonts w:ascii="Times New Roman" w:hAnsi="Times New Roman" w:cs="Times New Roman"/>
          <w:sz w:val="24"/>
          <w:szCs w:val="24"/>
        </w:rPr>
        <w:t>Kombajn zbożowy- jest maszyną, która ścina zboże, młóci je (czyli oddziela ziarno od kłosów). Na polu kombajn zostawia słomę, a ziarna zbóż zbiera i przesypuje do zbiornika przygotowanego przez rolnika.</w:t>
      </w:r>
    </w:p>
    <w:p w:rsidR="004B3ED8" w:rsidRDefault="004B3ED8" w:rsidP="004B3ED8">
      <w:pPr>
        <w:pStyle w:val="Akapitzlist"/>
        <w:jc w:val="both"/>
        <w:rPr>
          <w:rFonts w:ascii="Times New Roman" w:hAnsi="Times New Roman" w:cs="Times New Roman"/>
          <w:sz w:val="24"/>
          <w:szCs w:val="24"/>
        </w:rPr>
      </w:pPr>
      <w:r>
        <w:rPr>
          <w:rFonts w:ascii="Times New Roman" w:hAnsi="Times New Roman" w:cs="Times New Roman"/>
          <w:sz w:val="24"/>
          <w:szCs w:val="24"/>
        </w:rPr>
        <w:t>Silos- to zbiornik do przechowywania ziarna, jednak zanim ono tam trafi, musi być bardzo dokładnie wysuszone, bo inaczej szybko zapleśnieje.</w:t>
      </w:r>
    </w:p>
    <w:p w:rsidR="004B3ED8" w:rsidRDefault="00DD54E2" w:rsidP="004B3ED8">
      <w:pPr>
        <w:pStyle w:val="Akapitzlist"/>
        <w:jc w:val="both"/>
        <w:rPr>
          <w:rFonts w:ascii="Times New Roman" w:hAnsi="Times New Roman" w:cs="Times New Roman"/>
          <w:sz w:val="24"/>
          <w:szCs w:val="24"/>
        </w:rPr>
      </w:pPr>
      <w:r>
        <w:rPr>
          <w:rFonts w:ascii="Times New Roman" w:hAnsi="Times New Roman" w:cs="Times New Roman"/>
          <w:sz w:val="24"/>
          <w:szCs w:val="24"/>
        </w:rPr>
        <w:t>Traktor- jest maszyną wielofunkcyjną. Po podłączeniu do niego innych urządzeń można go wykorzystać przy różnych pracach.</w:t>
      </w:r>
    </w:p>
    <w:p w:rsidR="00DD54E2" w:rsidRDefault="00DD54E2" w:rsidP="004B3ED8">
      <w:pPr>
        <w:pStyle w:val="Akapitzlist"/>
        <w:jc w:val="both"/>
        <w:rPr>
          <w:rFonts w:ascii="Times New Roman" w:hAnsi="Times New Roman" w:cs="Times New Roman"/>
          <w:sz w:val="24"/>
          <w:szCs w:val="24"/>
        </w:rPr>
      </w:pPr>
      <w:r>
        <w:rPr>
          <w:rFonts w:ascii="Times New Roman" w:hAnsi="Times New Roman" w:cs="Times New Roman"/>
          <w:sz w:val="24"/>
          <w:szCs w:val="24"/>
        </w:rPr>
        <w:t>Prasa belująca- służy do zbierania siana z pola i zwijania go w bele.</w:t>
      </w:r>
    </w:p>
    <w:p w:rsidR="00DD54E2" w:rsidRDefault="00DD54E2" w:rsidP="004B3ED8">
      <w:pPr>
        <w:pStyle w:val="Akapitzlist"/>
        <w:jc w:val="both"/>
        <w:rPr>
          <w:rFonts w:ascii="Times New Roman" w:hAnsi="Times New Roman" w:cs="Times New Roman"/>
          <w:sz w:val="24"/>
          <w:szCs w:val="24"/>
        </w:rPr>
      </w:pPr>
      <w:r>
        <w:rPr>
          <w:rFonts w:ascii="Times New Roman" w:hAnsi="Times New Roman" w:cs="Times New Roman"/>
          <w:sz w:val="24"/>
          <w:szCs w:val="24"/>
        </w:rPr>
        <w:t>Pług- narzędzie do przekopywania ziemi po zimie, aby nie była zbyt twarda. Pług przygotowuje ją tak, aby można było w niej zasiać nowe nasiona.</w:t>
      </w:r>
    </w:p>
    <w:p w:rsidR="00DD54E2" w:rsidRDefault="00DD54E2" w:rsidP="004B3ED8">
      <w:pPr>
        <w:pStyle w:val="Akapitzlist"/>
        <w:jc w:val="both"/>
        <w:rPr>
          <w:rFonts w:ascii="Times New Roman" w:hAnsi="Times New Roman" w:cs="Times New Roman"/>
          <w:sz w:val="24"/>
          <w:szCs w:val="24"/>
        </w:rPr>
      </w:pPr>
      <w:r>
        <w:rPr>
          <w:rFonts w:ascii="Times New Roman" w:hAnsi="Times New Roman" w:cs="Times New Roman"/>
          <w:sz w:val="24"/>
          <w:szCs w:val="24"/>
        </w:rPr>
        <w:t>Siewnik- maszyna do rozsiewania ziarna po polu.</w:t>
      </w:r>
    </w:p>
    <w:p w:rsidR="00DD54E2" w:rsidRDefault="00DD54E2" w:rsidP="004B3ED8">
      <w:pPr>
        <w:pStyle w:val="Akapitzlist"/>
        <w:jc w:val="both"/>
        <w:rPr>
          <w:rFonts w:ascii="Times New Roman" w:hAnsi="Times New Roman" w:cs="Times New Roman"/>
          <w:sz w:val="24"/>
          <w:szCs w:val="24"/>
        </w:rPr>
      </w:pPr>
    </w:p>
    <w:p w:rsidR="00DD54E2" w:rsidRPr="00DD54E2" w:rsidRDefault="00DD54E2" w:rsidP="00DD54E2">
      <w:pPr>
        <w:pStyle w:val="Akapitzlist"/>
        <w:numPr>
          <w:ilvl w:val="0"/>
          <w:numId w:val="4"/>
        </w:numPr>
        <w:jc w:val="both"/>
        <w:rPr>
          <w:rFonts w:ascii="Times New Roman" w:hAnsi="Times New Roman" w:cs="Times New Roman"/>
          <w:sz w:val="24"/>
          <w:szCs w:val="24"/>
        </w:rPr>
      </w:pPr>
      <w:r w:rsidRPr="00DD54E2">
        <w:rPr>
          <w:rFonts w:ascii="Times New Roman" w:hAnsi="Times New Roman" w:cs="Times New Roman"/>
          <w:b/>
          <w:sz w:val="24"/>
          <w:szCs w:val="24"/>
        </w:rPr>
        <w:t>,,Traktor’’</w:t>
      </w:r>
      <w:r>
        <w:rPr>
          <w:rFonts w:ascii="Times New Roman" w:hAnsi="Times New Roman" w:cs="Times New Roman"/>
          <w:sz w:val="24"/>
          <w:szCs w:val="24"/>
        </w:rPr>
        <w:t xml:space="preserve"> – składanie przestrzennego pojazdu z papieru. </w:t>
      </w:r>
      <w:r w:rsidRPr="00DD54E2">
        <w:rPr>
          <w:rFonts w:ascii="Times New Roman" w:hAnsi="Times New Roman" w:cs="Times New Roman"/>
          <w:color w:val="FF0000"/>
          <w:sz w:val="24"/>
          <w:szCs w:val="24"/>
        </w:rPr>
        <w:t>Praca z W</w:t>
      </w:r>
      <w:r w:rsidR="00430B76">
        <w:rPr>
          <w:rFonts w:ascii="Times New Roman" w:hAnsi="Times New Roman" w:cs="Times New Roman"/>
          <w:color w:val="FF0000"/>
          <w:sz w:val="24"/>
          <w:szCs w:val="24"/>
        </w:rPr>
        <w:t>yprawką</w:t>
      </w:r>
      <w:r w:rsidRPr="00DD54E2">
        <w:rPr>
          <w:rFonts w:ascii="Times New Roman" w:hAnsi="Times New Roman" w:cs="Times New Roman"/>
          <w:color w:val="FF0000"/>
          <w:sz w:val="24"/>
          <w:szCs w:val="24"/>
        </w:rPr>
        <w:t>.41</w:t>
      </w:r>
    </w:p>
    <w:p w:rsidR="00DD54E2" w:rsidRPr="004B3ED8" w:rsidRDefault="00DD54E2" w:rsidP="00DD54E2">
      <w:pPr>
        <w:pStyle w:val="Akapitzlist"/>
        <w:jc w:val="both"/>
        <w:rPr>
          <w:rFonts w:ascii="Times New Roman" w:hAnsi="Times New Roman" w:cs="Times New Roman"/>
          <w:sz w:val="24"/>
          <w:szCs w:val="24"/>
        </w:rPr>
      </w:pPr>
    </w:p>
    <w:p w:rsidR="00C77334" w:rsidRPr="001E225E" w:rsidRDefault="00C77334" w:rsidP="00DD54E2">
      <w:pPr>
        <w:pStyle w:val="Akapitzlist"/>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 </w:t>
      </w:r>
      <w:r w:rsidR="00DD54E2">
        <w:rPr>
          <w:rFonts w:ascii="Times New Roman" w:hAnsi="Times New Roman" w:cs="Times New Roman"/>
          <w:b/>
          <w:sz w:val="24"/>
          <w:szCs w:val="24"/>
        </w:rPr>
        <w:t>Maszynista zuch’’ – zabawa muzyczno – ruchowa.</w:t>
      </w:r>
    </w:p>
    <w:p w:rsidR="001E225E" w:rsidRPr="001E225E" w:rsidRDefault="001E225E" w:rsidP="001E225E">
      <w:pPr>
        <w:pStyle w:val="Akapitzlist"/>
        <w:rPr>
          <w:rFonts w:ascii="Times New Roman" w:hAnsi="Times New Roman" w:cs="Times New Roman"/>
          <w:sz w:val="24"/>
          <w:szCs w:val="24"/>
        </w:rPr>
      </w:pPr>
    </w:p>
    <w:p w:rsidR="001E225E" w:rsidRDefault="001E225E" w:rsidP="001E225E">
      <w:pPr>
        <w:pStyle w:val="NormalnyWeb"/>
        <w:spacing w:before="0" w:beforeAutospacing="0" w:after="0" w:afterAutospacing="0" w:line="360" w:lineRule="auto"/>
        <w:jc w:val="center"/>
      </w:pPr>
      <w:r>
        <w:rPr>
          <w:rStyle w:val="Pogrubienie"/>
        </w:rPr>
        <w:t>„Maszynista zuch”</w:t>
      </w:r>
    </w:p>
    <w:p w:rsidR="001E225E" w:rsidRDefault="001E225E" w:rsidP="001E225E">
      <w:pPr>
        <w:pStyle w:val="NormalnyWeb"/>
        <w:spacing w:before="0" w:beforeAutospacing="0" w:after="0" w:afterAutospacing="0" w:line="360" w:lineRule="auto"/>
        <w:jc w:val="center"/>
      </w:pPr>
      <w:r>
        <w:t>Mknie po torach pociąg: „</w:t>
      </w:r>
      <w:proofErr w:type="spellStart"/>
      <w:r>
        <w:t>u,u,u</w:t>
      </w:r>
      <w:proofErr w:type="spellEnd"/>
      <w:r>
        <w:t>!”</w:t>
      </w:r>
    </w:p>
    <w:p w:rsidR="001E225E" w:rsidRDefault="001E225E" w:rsidP="001E225E">
      <w:pPr>
        <w:pStyle w:val="NormalnyWeb"/>
        <w:spacing w:before="0" w:beforeAutospacing="0" w:after="0" w:afterAutospacing="0" w:line="360" w:lineRule="auto"/>
        <w:jc w:val="center"/>
      </w:pPr>
      <w:r>
        <w:t>Pasażerów wiezie chyba stu.</w:t>
      </w:r>
    </w:p>
    <w:p w:rsidR="001E225E" w:rsidRDefault="001E225E" w:rsidP="001E225E">
      <w:pPr>
        <w:pStyle w:val="NormalnyWeb"/>
        <w:spacing w:before="0" w:beforeAutospacing="0" w:after="0" w:afterAutospacing="0" w:line="360" w:lineRule="auto"/>
        <w:jc w:val="center"/>
      </w:pPr>
      <w:r>
        <w:lastRenderedPageBreak/>
        <w:t>Każdy z nich dojedzie, tam gdzie chce.</w:t>
      </w:r>
    </w:p>
    <w:p w:rsidR="001E225E" w:rsidRDefault="001E225E" w:rsidP="001E225E">
      <w:pPr>
        <w:pStyle w:val="NormalnyWeb"/>
        <w:spacing w:before="0" w:beforeAutospacing="0" w:after="0" w:afterAutospacing="0" w:line="360" w:lineRule="auto"/>
        <w:jc w:val="center"/>
      </w:pPr>
      <w:r>
        <w:t>Nagle maszynista woła: „nie!”</w:t>
      </w:r>
    </w:p>
    <w:p w:rsidR="001E225E" w:rsidRDefault="001E225E" w:rsidP="001E225E">
      <w:pPr>
        <w:pStyle w:val="NormalnyWeb"/>
        <w:spacing w:before="0" w:beforeAutospacing="0" w:after="0" w:afterAutospacing="0" w:line="360" w:lineRule="auto"/>
        <w:jc w:val="center"/>
      </w:pPr>
      <w:r>
        <w:t>Coś tam stuka w górze: „stuk, stuk, stuk”</w:t>
      </w:r>
    </w:p>
    <w:p w:rsidR="001E225E" w:rsidRDefault="001E225E" w:rsidP="001E225E">
      <w:pPr>
        <w:pStyle w:val="NormalnyWeb"/>
        <w:spacing w:before="0" w:beforeAutospacing="0" w:after="0" w:afterAutospacing="0" w:line="360" w:lineRule="auto"/>
        <w:jc w:val="center"/>
      </w:pPr>
      <w:r>
        <w:t>coś tam puka w dole: „puk, puk, puk”</w:t>
      </w:r>
    </w:p>
    <w:p w:rsidR="001E225E" w:rsidRDefault="001E225E" w:rsidP="001E225E">
      <w:pPr>
        <w:pStyle w:val="NormalnyWeb"/>
        <w:spacing w:before="0" w:beforeAutospacing="0" w:after="0" w:afterAutospacing="0" w:line="360" w:lineRule="auto"/>
        <w:jc w:val="center"/>
      </w:pPr>
      <w:r>
        <w:t>Maszynista to jest wielki zuch -</w:t>
      </w:r>
    </w:p>
    <w:p w:rsidR="00DD54E2" w:rsidRDefault="001E225E" w:rsidP="001E225E">
      <w:pPr>
        <w:pStyle w:val="NormalnyWeb"/>
        <w:spacing w:before="0" w:beforeAutospacing="0" w:after="0" w:afterAutospacing="0" w:line="360" w:lineRule="auto"/>
        <w:jc w:val="center"/>
      </w:pPr>
      <w:r>
        <w:t>znowu cały pociąg wprawił w ruch!</w:t>
      </w:r>
    </w:p>
    <w:p w:rsidR="001E225E" w:rsidRPr="001E225E" w:rsidRDefault="001E225E" w:rsidP="001E225E">
      <w:pPr>
        <w:pStyle w:val="NormalnyWeb"/>
        <w:spacing w:before="0" w:beforeAutospacing="0" w:after="0" w:afterAutospacing="0" w:line="360" w:lineRule="auto"/>
        <w:jc w:val="center"/>
      </w:pPr>
    </w:p>
    <w:p w:rsidR="00DD54E2" w:rsidRDefault="008721BB" w:rsidP="00DD54E2">
      <w:pPr>
        <w:pStyle w:val="Akapitzlist"/>
        <w:jc w:val="both"/>
      </w:pPr>
      <w:hyperlink r:id="rId5" w:history="1">
        <w:r w:rsidR="001E225E" w:rsidRPr="00464B0E">
          <w:rPr>
            <w:rStyle w:val="Hipercze"/>
          </w:rPr>
          <w:t>https://www.youtube.com/watch?v=2P5wxbo5jdM</w:t>
        </w:r>
      </w:hyperlink>
    </w:p>
    <w:p w:rsidR="001E225E" w:rsidRDefault="001E225E" w:rsidP="00DD54E2">
      <w:pPr>
        <w:pStyle w:val="Akapitzlist"/>
        <w:jc w:val="both"/>
        <w:rPr>
          <w:rFonts w:ascii="Times New Roman" w:hAnsi="Times New Roman" w:cs="Times New Roman"/>
          <w:sz w:val="24"/>
          <w:szCs w:val="24"/>
        </w:rPr>
      </w:pPr>
    </w:p>
    <w:p w:rsidR="00C77334" w:rsidRPr="00FA6858" w:rsidRDefault="00C77334" w:rsidP="00C77334">
      <w:pPr>
        <w:pStyle w:val="Akapitzlist"/>
        <w:numPr>
          <w:ilvl w:val="0"/>
          <w:numId w:val="4"/>
        </w:num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1E225E">
        <w:rPr>
          <w:rFonts w:ascii="Times New Roman" w:hAnsi="Times New Roman" w:cs="Times New Roman"/>
          <w:b/>
          <w:sz w:val="24"/>
          <w:szCs w:val="24"/>
        </w:rPr>
        <w:t xml:space="preserve">Prace w ogrodzie’’ – </w:t>
      </w:r>
      <w:r w:rsidR="001E225E">
        <w:rPr>
          <w:rFonts w:ascii="Times New Roman" w:hAnsi="Times New Roman" w:cs="Times New Roman"/>
          <w:sz w:val="24"/>
          <w:szCs w:val="24"/>
        </w:rPr>
        <w:t>Prowadzący rozkłada na dywanie ilustracje, po czym wybiera jedną z nich, a dziecko</w:t>
      </w:r>
      <w:r w:rsidR="005F2572">
        <w:rPr>
          <w:rFonts w:ascii="Times New Roman" w:hAnsi="Times New Roman" w:cs="Times New Roman"/>
          <w:sz w:val="24"/>
          <w:szCs w:val="24"/>
        </w:rPr>
        <w:t xml:space="preserve"> opisuje co się na niej dzieje, jakie czynności wykonują postacie, jakich narzędzi używają. Prowadzący uzupełnia wypowiedzi dziecka w miarę potrzeby. </w:t>
      </w:r>
      <w:r w:rsidR="005F2572" w:rsidRPr="005F2572">
        <w:rPr>
          <w:rFonts w:ascii="Times New Roman" w:hAnsi="Times New Roman" w:cs="Times New Roman"/>
          <w:color w:val="FF0000"/>
          <w:sz w:val="24"/>
          <w:szCs w:val="24"/>
        </w:rPr>
        <w:t>Obrazki Prace w ogrodzie ,,Wiosną w ogrodzie’’</w:t>
      </w:r>
    </w:p>
    <w:p w:rsidR="00C77334" w:rsidRDefault="00C77334" w:rsidP="00C77334">
      <w:pPr>
        <w:pStyle w:val="Akapitzlist"/>
        <w:jc w:val="both"/>
        <w:rPr>
          <w:rFonts w:ascii="Times New Roman" w:hAnsi="Times New Roman" w:cs="Times New Roman"/>
          <w:color w:val="FF0000"/>
          <w:sz w:val="24"/>
          <w:szCs w:val="24"/>
        </w:rPr>
      </w:pPr>
    </w:p>
    <w:p w:rsidR="00C77334" w:rsidRPr="0038583F" w:rsidRDefault="00C77334" w:rsidP="00C77334">
      <w:pPr>
        <w:pStyle w:val="Akapitzlist"/>
        <w:numPr>
          <w:ilvl w:val="0"/>
          <w:numId w:val="4"/>
        </w:numPr>
        <w:rPr>
          <w:rFonts w:ascii="Times New Roman" w:hAnsi="Times New Roman" w:cs="Times New Roman"/>
          <w:sz w:val="24"/>
          <w:szCs w:val="24"/>
        </w:rPr>
      </w:pPr>
      <w:r w:rsidRPr="0038583F">
        <w:rPr>
          <w:rFonts w:ascii="Times New Roman" w:hAnsi="Times New Roman" w:cs="Times New Roman"/>
          <w:b/>
          <w:sz w:val="24"/>
          <w:szCs w:val="24"/>
        </w:rPr>
        <w:t>,,</w:t>
      </w:r>
      <w:r w:rsidR="005F2572">
        <w:rPr>
          <w:rFonts w:ascii="Times New Roman" w:hAnsi="Times New Roman" w:cs="Times New Roman"/>
          <w:b/>
          <w:sz w:val="24"/>
          <w:szCs w:val="24"/>
        </w:rPr>
        <w:t xml:space="preserve">Kwiaty’’ – zabawa matematyczna. </w:t>
      </w:r>
      <w:r w:rsidR="005F2572">
        <w:rPr>
          <w:rFonts w:ascii="Times New Roman" w:hAnsi="Times New Roman" w:cs="Times New Roman"/>
          <w:sz w:val="24"/>
          <w:szCs w:val="24"/>
        </w:rPr>
        <w:t xml:space="preserve">Osoba prowadząca rozkłada na dywanie kartoniki z obrazkami kwiatów. Wyjaśnia, że przed wysadzeniem kwiatów do ogrodu, ogrodnik chce je pogrupować według kolorów płatków. Prowadzący rozkłada pięć brązowych kartek papieru (można zastąpić białymi kartkami, pomalowanymi wcześniej na brązowo kredką /farbą) - ,,grządki’’, a dziecko segreguje kartoniki z kwiatami, zwracając uwagę na barwę płatków i układa je na grządkach. Gdy skończy przelicza kartoniki w każdym zbiorze i mówi, których kwiatów jest najwięcej, a których najmniej. </w:t>
      </w:r>
      <w:r w:rsidR="005F2572" w:rsidRPr="005F2572">
        <w:rPr>
          <w:rFonts w:ascii="Times New Roman" w:hAnsi="Times New Roman" w:cs="Times New Roman"/>
          <w:color w:val="FF0000"/>
          <w:sz w:val="24"/>
          <w:szCs w:val="24"/>
        </w:rPr>
        <w:t>Obrazki Prace w ogrodzie ,,Kwiaty’’</w:t>
      </w:r>
      <w:r w:rsidR="005F2572">
        <w:rPr>
          <w:rFonts w:ascii="Times New Roman" w:hAnsi="Times New Roman" w:cs="Times New Roman"/>
          <w:sz w:val="24"/>
          <w:szCs w:val="24"/>
        </w:rPr>
        <w:t xml:space="preserve"> </w:t>
      </w:r>
    </w:p>
    <w:p w:rsidR="00C77334" w:rsidRPr="0038583F" w:rsidRDefault="00C77334" w:rsidP="00C77334">
      <w:pPr>
        <w:pStyle w:val="Akapitzlist"/>
        <w:rPr>
          <w:rFonts w:ascii="Times New Roman" w:hAnsi="Times New Roman" w:cs="Times New Roman"/>
          <w:sz w:val="24"/>
          <w:szCs w:val="24"/>
        </w:rPr>
      </w:pPr>
    </w:p>
    <w:p w:rsidR="00C77334" w:rsidRPr="0038583F" w:rsidRDefault="00C77334" w:rsidP="00C77334">
      <w:pPr>
        <w:pStyle w:val="Akapitzlist"/>
        <w:numPr>
          <w:ilvl w:val="0"/>
          <w:numId w:val="4"/>
        </w:numPr>
        <w:rPr>
          <w:rFonts w:ascii="Times New Roman" w:hAnsi="Times New Roman" w:cs="Times New Roman"/>
          <w:sz w:val="24"/>
          <w:szCs w:val="24"/>
        </w:rPr>
      </w:pPr>
      <w:r>
        <w:t xml:space="preserve"> </w:t>
      </w:r>
      <w:r w:rsidRPr="0038583F">
        <w:rPr>
          <w:rFonts w:ascii="Times New Roman" w:hAnsi="Times New Roman" w:cs="Times New Roman"/>
          <w:b/>
          <w:sz w:val="24"/>
          <w:szCs w:val="24"/>
        </w:rPr>
        <w:t>,,</w:t>
      </w:r>
      <w:r w:rsidR="001A7409">
        <w:rPr>
          <w:rFonts w:ascii="Times New Roman" w:hAnsi="Times New Roman" w:cs="Times New Roman"/>
          <w:b/>
          <w:sz w:val="24"/>
          <w:szCs w:val="24"/>
        </w:rPr>
        <w:t xml:space="preserve">Co było wcześniej?’’ – </w:t>
      </w:r>
      <w:r w:rsidR="001A7409">
        <w:rPr>
          <w:rFonts w:ascii="Times New Roman" w:hAnsi="Times New Roman" w:cs="Times New Roman"/>
          <w:sz w:val="24"/>
          <w:szCs w:val="24"/>
        </w:rPr>
        <w:t xml:space="preserve">historyjka obrazkowa. Prowadzący rozkłada w rozsypce obrazki, zadaniem dziecka jest wskazanie obrazków we właściwej kolejności. Dziecko próbuje opowiedzieć co dzieje się na obrazkach, stwarzając przy tym krótką opowieść. Jeżeli dziecko nie potrafi wskazać pierwszego obrazka, możemy pomóc. Warto przypomnieć dziecku, co jest potrzebne do wzrostu roślin. </w:t>
      </w:r>
      <w:r w:rsidR="001A7409" w:rsidRPr="001A7409">
        <w:rPr>
          <w:rFonts w:ascii="Times New Roman" w:hAnsi="Times New Roman" w:cs="Times New Roman"/>
          <w:color w:val="FF0000"/>
          <w:sz w:val="24"/>
          <w:szCs w:val="24"/>
        </w:rPr>
        <w:t>Obrazek Prace w ogrodzie ,,</w:t>
      </w:r>
      <w:proofErr w:type="spellStart"/>
      <w:r w:rsidR="001A7409" w:rsidRPr="001A7409">
        <w:rPr>
          <w:rFonts w:ascii="Times New Roman" w:hAnsi="Times New Roman" w:cs="Times New Roman"/>
          <w:color w:val="FF0000"/>
          <w:sz w:val="24"/>
          <w:szCs w:val="24"/>
        </w:rPr>
        <w:t>How</w:t>
      </w:r>
      <w:proofErr w:type="spellEnd"/>
      <w:r w:rsidR="001A7409" w:rsidRPr="001A7409">
        <w:rPr>
          <w:rFonts w:ascii="Times New Roman" w:hAnsi="Times New Roman" w:cs="Times New Roman"/>
          <w:color w:val="FF0000"/>
          <w:sz w:val="24"/>
          <w:szCs w:val="24"/>
        </w:rPr>
        <w:t xml:space="preserve"> to plant?’’</w:t>
      </w:r>
    </w:p>
    <w:p w:rsidR="001A7409" w:rsidRDefault="001A7409" w:rsidP="001A7409"/>
    <w:p w:rsidR="00250BE1" w:rsidRPr="00250BE1" w:rsidRDefault="001A7409" w:rsidP="001A7409">
      <w:pPr>
        <w:pStyle w:val="Akapitzlist"/>
        <w:numPr>
          <w:ilvl w:val="0"/>
          <w:numId w:val="4"/>
        </w:numPr>
        <w:rPr>
          <w:rFonts w:ascii="Times New Roman" w:hAnsi="Times New Roman" w:cs="Times New Roman"/>
          <w:sz w:val="24"/>
          <w:szCs w:val="24"/>
        </w:rPr>
      </w:pPr>
      <w:r>
        <w:t xml:space="preserve"> </w:t>
      </w:r>
      <w:r w:rsidR="00250BE1" w:rsidRPr="00A4165D">
        <w:rPr>
          <w:rFonts w:ascii="Times New Roman" w:hAnsi="Times New Roman" w:cs="Times New Roman"/>
          <w:b/>
          <w:sz w:val="24"/>
          <w:szCs w:val="24"/>
        </w:rPr>
        <w:t>,,Co to znaczy?</w:t>
      </w:r>
      <w:r w:rsidR="00250BE1" w:rsidRPr="00250BE1">
        <w:rPr>
          <w:rFonts w:ascii="Times New Roman" w:hAnsi="Times New Roman" w:cs="Times New Roman"/>
          <w:sz w:val="24"/>
          <w:szCs w:val="24"/>
        </w:rPr>
        <w:t>’’  – zabawa wzbogacająca słownictwo. Rodzic pyta dziecko, czy zna jakieś przysłowie i wie</w:t>
      </w:r>
      <w:r w:rsidR="00250BE1">
        <w:rPr>
          <w:rFonts w:ascii="Times New Roman" w:hAnsi="Times New Roman" w:cs="Times New Roman"/>
          <w:sz w:val="24"/>
          <w:szCs w:val="24"/>
        </w:rPr>
        <w:t>, co one mogą oznaczać</w:t>
      </w:r>
      <w:r w:rsidR="00250BE1" w:rsidRPr="00250BE1">
        <w:rPr>
          <w:rFonts w:ascii="Times New Roman" w:hAnsi="Times New Roman" w:cs="Times New Roman"/>
          <w:sz w:val="24"/>
          <w:szCs w:val="24"/>
        </w:rPr>
        <w:t xml:space="preserve">. Następnie odczytuje kilka z poniższych i pyta o ich znaczenie. </w:t>
      </w:r>
    </w:p>
    <w:p w:rsidR="00250BE1" w:rsidRPr="00430B76" w:rsidRDefault="00250BE1" w:rsidP="00430B76">
      <w:pPr>
        <w:spacing w:after="0" w:line="360" w:lineRule="auto"/>
        <w:rPr>
          <w:rFonts w:ascii="Times New Roman" w:hAnsi="Times New Roman" w:cs="Times New Roman"/>
          <w:sz w:val="24"/>
          <w:szCs w:val="24"/>
        </w:rPr>
      </w:pPr>
      <w:r w:rsidRPr="00250BE1">
        <w:rPr>
          <w:rFonts w:ascii="Times New Roman" w:hAnsi="Times New Roman" w:cs="Times New Roman"/>
          <w:sz w:val="24"/>
          <w:szCs w:val="24"/>
        </w:rPr>
        <w:t xml:space="preserve">              </w:t>
      </w:r>
      <w:r w:rsidRPr="00430B76">
        <w:rPr>
          <w:rFonts w:ascii="Times New Roman" w:hAnsi="Times New Roman" w:cs="Times New Roman"/>
          <w:sz w:val="24"/>
          <w:szCs w:val="24"/>
        </w:rPr>
        <w:t>• (Ktoś jest) uparty jak osioł.</w:t>
      </w:r>
    </w:p>
    <w:p w:rsidR="00250BE1"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t xml:space="preserve">              • Koń by się uśmiał. </w:t>
      </w:r>
    </w:p>
    <w:p w:rsidR="00250BE1"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t xml:space="preserve">              • Żyć jak pies z kotem. </w:t>
      </w:r>
    </w:p>
    <w:p w:rsidR="00250BE1"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t xml:space="preserve">              • Tyle, co kot napłakał.</w:t>
      </w:r>
    </w:p>
    <w:p w:rsidR="00250BE1"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t xml:space="preserve">              • Jajko mądrzejsze od kury. </w:t>
      </w:r>
    </w:p>
    <w:p w:rsidR="00250BE1"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lastRenderedPageBreak/>
        <w:t xml:space="preserve">              • Grosz do grosza, a będzie kokosza.</w:t>
      </w:r>
    </w:p>
    <w:p w:rsidR="00C77334" w:rsidRPr="00430B76" w:rsidRDefault="00250BE1" w:rsidP="00430B76">
      <w:pPr>
        <w:spacing w:after="0" w:line="360" w:lineRule="auto"/>
        <w:rPr>
          <w:rFonts w:ascii="Times New Roman" w:hAnsi="Times New Roman" w:cs="Times New Roman"/>
          <w:sz w:val="24"/>
          <w:szCs w:val="24"/>
        </w:rPr>
      </w:pPr>
      <w:r w:rsidRPr="00430B76">
        <w:rPr>
          <w:rFonts w:ascii="Times New Roman" w:hAnsi="Times New Roman" w:cs="Times New Roman"/>
          <w:sz w:val="24"/>
          <w:szCs w:val="24"/>
        </w:rPr>
        <w:t xml:space="preserve">              • Gdyby kózka nie skakała, toby nóżki nie złamała</w:t>
      </w:r>
    </w:p>
    <w:p w:rsidR="00B11C2F" w:rsidRDefault="00B11C2F" w:rsidP="00430B76">
      <w:pPr>
        <w:spacing w:after="0"/>
      </w:pPr>
    </w:p>
    <w:sectPr w:rsidR="00B11C2F" w:rsidSect="00B11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729C24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E5C0522"/>
    <w:multiLevelType w:val="hybridMultilevel"/>
    <w:tmpl w:val="11903EA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A49653D"/>
    <w:multiLevelType w:val="hybridMultilevel"/>
    <w:tmpl w:val="4308F54E"/>
    <w:lvl w:ilvl="0" w:tplc="50041AA4">
      <w:start w:val="1"/>
      <w:numFmt w:val="decimal"/>
      <w:lvlText w:val="%1."/>
      <w:lvlJc w:val="left"/>
      <w:pPr>
        <w:ind w:left="720" w:hanging="360"/>
      </w:pPr>
      <w:rPr>
        <w:b/>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334"/>
    <w:rsid w:val="001A7409"/>
    <w:rsid w:val="001E225E"/>
    <w:rsid w:val="00250BE1"/>
    <w:rsid w:val="002F3C8D"/>
    <w:rsid w:val="00430B76"/>
    <w:rsid w:val="004B3ED8"/>
    <w:rsid w:val="005F2572"/>
    <w:rsid w:val="008721BB"/>
    <w:rsid w:val="009A43E5"/>
    <w:rsid w:val="00A4165D"/>
    <w:rsid w:val="00B11C2F"/>
    <w:rsid w:val="00C77334"/>
    <w:rsid w:val="00DD54E2"/>
    <w:rsid w:val="00E741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3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334"/>
    <w:pPr>
      <w:ind w:left="720"/>
      <w:contextualSpacing/>
    </w:pPr>
  </w:style>
  <w:style w:type="character" w:styleId="Hipercze">
    <w:name w:val="Hyperlink"/>
    <w:basedOn w:val="Domylnaczcionkaakapitu"/>
    <w:uiPriority w:val="99"/>
    <w:unhideWhenUsed/>
    <w:rsid w:val="00C77334"/>
    <w:rPr>
      <w:color w:val="0000FF" w:themeColor="hyperlink"/>
      <w:u w:val="single"/>
    </w:rPr>
  </w:style>
  <w:style w:type="paragraph" w:styleId="NormalnyWeb">
    <w:name w:val="Normal (Web)"/>
    <w:basedOn w:val="Normalny"/>
    <w:uiPriority w:val="99"/>
    <w:unhideWhenUsed/>
    <w:rsid w:val="001E2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225E"/>
    <w:rPr>
      <w:b/>
      <w:bCs/>
    </w:rPr>
  </w:style>
</w:styles>
</file>

<file path=word/webSettings.xml><?xml version="1.0" encoding="utf-8"?>
<w:webSettings xmlns:r="http://schemas.openxmlformats.org/officeDocument/2006/relationships" xmlns:w="http://schemas.openxmlformats.org/wordprocessingml/2006/main">
  <w:divs>
    <w:div w:id="11980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P5wxbo5j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714</Words>
  <Characters>4286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2020-04-02T14:51:00Z</dcterms:created>
  <dcterms:modified xsi:type="dcterms:W3CDTF">2020-04-15T18:45:00Z</dcterms:modified>
</cp:coreProperties>
</file>