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145CC" w14:textId="77777777" w:rsidR="005B3FE6" w:rsidRDefault="005B3FE6" w:rsidP="005B3FE6">
      <w:pPr>
        <w:pStyle w:val="Normlnywebov"/>
        <w:shd w:val="clear" w:color="auto" w:fill="FFFFFF"/>
        <w:spacing w:before="0" w:beforeAutospacing="0" w:after="150" w:afterAutospacing="0" w:line="276" w:lineRule="auto"/>
        <w:ind w:firstLine="720"/>
        <w:jc w:val="both"/>
        <w:rPr>
          <w:rStyle w:val="Vrazn"/>
          <w:rFonts w:asciiTheme="majorBidi" w:hAnsiTheme="majorBidi" w:cstheme="majorBidi"/>
          <w:sz w:val="28"/>
          <w:szCs w:val="28"/>
          <w:u w:val="single"/>
          <w:lang w:val="sk-SK"/>
        </w:rPr>
      </w:pPr>
      <w:permStart w:id="150163197" w:edGrp="everyone"/>
      <w:r w:rsidRPr="005B3FE6">
        <w:rPr>
          <w:rFonts w:asciiTheme="majorBidi" w:hAnsiTheme="majorBidi" w:cstheme="majorBidi"/>
          <w:b/>
          <w:bCs/>
          <w:noProof/>
          <w:sz w:val="28"/>
          <w:szCs w:val="28"/>
          <w:lang w:val="sk-SK"/>
        </w:rPr>
        <w:drawing>
          <wp:inline distT="0" distB="0" distL="0" distR="0" wp14:anchorId="376EF2E5" wp14:editId="4429298C">
            <wp:extent cx="2046287" cy="756238"/>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6">
                      <a:extLst>
                        <a:ext uri="{28A0092B-C50C-407E-A947-70E740481C1C}">
                          <a14:useLocalDpi xmlns:a14="http://schemas.microsoft.com/office/drawing/2010/main" val="0"/>
                        </a:ext>
                      </a:extLst>
                    </a:blip>
                    <a:stretch>
                      <a:fillRect/>
                    </a:stretch>
                  </pic:blipFill>
                  <pic:spPr>
                    <a:xfrm>
                      <a:off x="0" y="0"/>
                      <a:ext cx="2694015" cy="995616"/>
                    </a:xfrm>
                    <a:prstGeom prst="rect">
                      <a:avLst/>
                    </a:prstGeom>
                  </pic:spPr>
                </pic:pic>
              </a:graphicData>
            </a:graphic>
          </wp:inline>
        </w:drawing>
      </w:r>
      <w:permEnd w:id="150163197"/>
    </w:p>
    <w:p w14:paraId="5FF139CB" w14:textId="7A2BAB02" w:rsidR="001A413E" w:rsidRDefault="00F95DFB" w:rsidP="005B3FE6">
      <w:pPr>
        <w:pStyle w:val="Normlnywebov"/>
        <w:shd w:val="clear" w:color="auto" w:fill="FFFFFF"/>
        <w:spacing w:before="0" w:beforeAutospacing="0" w:after="150" w:afterAutospacing="0" w:line="276" w:lineRule="auto"/>
        <w:ind w:firstLine="720"/>
        <w:jc w:val="center"/>
        <w:rPr>
          <w:rStyle w:val="Vrazn"/>
          <w:rFonts w:asciiTheme="majorBidi" w:hAnsiTheme="majorBidi" w:cstheme="majorBidi"/>
          <w:sz w:val="28"/>
          <w:szCs w:val="28"/>
          <w:u w:val="single"/>
          <w:lang w:val="sk-SK"/>
        </w:rPr>
      </w:pPr>
      <w:r w:rsidRPr="00F95DFB">
        <w:rPr>
          <w:rStyle w:val="Vrazn"/>
          <w:rFonts w:asciiTheme="majorBidi" w:hAnsiTheme="majorBidi" w:cstheme="majorBidi"/>
          <w:sz w:val="28"/>
          <w:szCs w:val="28"/>
          <w:u w:val="single"/>
          <w:lang w:val="sk-SK"/>
        </w:rPr>
        <w:t>Materská škola Mostná 1, Šurany</w:t>
      </w:r>
    </w:p>
    <w:p w14:paraId="4E07F612" w14:textId="77777777" w:rsidR="00F95DFB" w:rsidRPr="00F95DFB" w:rsidRDefault="00F95DFB" w:rsidP="00F95DFB">
      <w:pPr>
        <w:pStyle w:val="Normlnywebov"/>
        <w:shd w:val="clear" w:color="auto" w:fill="FFFFFF"/>
        <w:spacing w:before="0" w:beforeAutospacing="0" w:after="150" w:afterAutospacing="0" w:line="276" w:lineRule="auto"/>
        <w:ind w:firstLine="720"/>
        <w:jc w:val="center"/>
        <w:rPr>
          <w:rStyle w:val="Vrazn"/>
          <w:rFonts w:asciiTheme="majorBidi" w:hAnsiTheme="majorBidi" w:cstheme="majorBidi"/>
          <w:sz w:val="28"/>
          <w:szCs w:val="28"/>
          <w:u w:val="single"/>
          <w:lang w:val="sk-SK"/>
        </w:rPr>
      </w:pPr>
    </w:p>
    <w:p w14:paraId="15126664" w14:textId="784C730B" w:rsidR="00F95DFB" w:rsidRDefault="00824D1E" w:rsidP="005B3FE6">
      <w:pPr>
        <w:pStyle w:val="Normlnywebov"/>
        <w:shd w:val="clear" w:color="auto" w:fill="FFFFFF"/>
        <w:spacing w:before="0" w:beforeAutospacing="0" w:after="150" w:afterAutospacing="0" w:line="276" w:lineRule="auto"/>
        <w:ind w:firstLine="720"/>
        <w:jc w:val="center"/>
        <w:rPr>
          <w:rStyle w:val="Vrazn"/>
          <w:rFonts w:asciiTheme="majorBidi" w:hAnsiTheme="majorBidi" w:cstheme="majorBidi"/>
          <w:sz w:val="28"/>
          <w:szCs w:val="28"/>
          <w:lang w:val="sk-SK"/>
        </w:rPr>
      </w:pPr>
      <w:r>
        <w:rPr>
          <w:rStyle w:val="Vrazn"/>
          <w:rFonts w:asciiTheme="majorBidi" w:hAnsiTheme="majorBidi" w:cstheme="majorBidi"/>
          <w:sz w:val="28"/>
          <w:szCs w:val="28"/>
          <w:lang w:val="sk-SK"/>
        </w:rPr>
        <w:t>ZÁPIS DETÍ PREDŠKOLSKÉHO</w:t>
      </w:r>
      <w:r w:rsidR="008F65BE">
        <w:rPr>
          <w:rStyle w:val="Vrazn"/>
          <w:rFonts w:asciiTheme="majorBidi" w:hAnsiTheme="majorBidi" w:cstheme="majorBidi"/>
          <w:sz w:val="28"/>
          <w:szCs w:val="28"/>
          <w:lang w:val="sk-SK"/>
        </w:rPr>
        <w:t xml:space="preserve"> VEKU </w:t>
      </w:r>
      <w:r>
        <w:rPr>
          <w:rStyle w:val="Vrazn"/>
          <w:rFonts w:asciiTheme="majorBidi" w:hAnsiTheme="majorBidi" w:cstheme="majorBidi"/>
          <w:sz w:val="28"/>
          <w:szCs w:val="28"/>
          <w:lang w:val="sk-SK"/>
        </w:rPr>
        <w:t>DO Z</w:t>
      </w:r>
      <w:r w:rsidR="00F95DFB">
        <w:rPr>
          <w:rStyle w:val="Vrazn"/>
          <w:rFonts w:asciiTheme="majorBidi" w:hAnsiTheme="majorBidi" w:cstheme="majorBidi"/>
          <w:sz w:val="28"/>
          <w:szCs w:val="28"/>
          <w:lang w:val="sk-SK"/>
        </w:rPr>
        <w:t>Š</w:t>
      </w:r>
    </w:p>
    <w:p w14:paraId="5DC9E228" w14:textId="77777777" w:rsidR="001A413E" w:rsidRDefault="001A413E" w:rsidP="00F95DFB">
      <w:pPr>
        <w:pStyle w:val="Normlnywebov"/>
        <w:shd w:val="clear" w:color="auto" w:fill="FFFFFF"/>
        <w:spacing w:before="0" w:beforeAutospacing="0" w:after="150" w:afterAutospacing="0" w:line="276" w:lineRule="auto"/>
        <w:ind w:firstLine="720"/>
        <w:jc w:val="center"/>
        <w:rPr>
          <w:rStyle w:val="Vrazn"/>
          <w:rFonts w:asciiTheme="majorBidi" w:hAnsiTheme="majorBidi" w:cstheme="majorBidi"/>
          <w:sz w:val="28"/>
          <w:szCs w:val="28"/>
          <w:lang w:val="sk-SK"/>
        </w:rPr>
      </w:pPr>
    </w:p>
    <w:p w14:paraId="6A56A662" w14:textId="51729154" w:rsidR="00824D1E" w:rsidRDefault="00F95DFB" w:rsidP="00B04D2B">
      <w:pPr>
        <w:pStyle w:val="Normlnywebov"/>
        <w:shd w:val="clear" w:color="auto" w:fill="FFFFFF"/>
        <w:spacing w:before="0" w:beforeAutospacing="0" w:after="150" w:afterAutospacing="0" w:line="276" w:lineRule="auto"/>
        <w:ind w:firstLine="720"/>
        <w:jc w:val="both"/>
        <w:rPr>
          <w:rStyle w:val="Vrazn"/>
          <w:rFonts w:asciiTheme="majorBidi" w:hAnsiTheme="majorBidi" w:cstheme="majorBidi"/>
          <w:sz w:val="28"/>
          <w:szCs w:val="28"/>
          <w:lang w:val="sk-SK"/>
        </w:rPr>
      </w:pPr>
      <w:r>
        <w:rPr>
          <w:rStyle w:val="Vrazn"/>
          <w:rFonts w:asciiTheme="majorBidi" w:hAnsiTheme="majorBidi" w:cstheme="majorBidi"/>
          <w:sz w:val="28"/>
          <w:szCs w:val="28"/>
          <w:lang w:val="sk-SK"/>
        </w:rPr>
        <w:t xml:space="preserve">Vážení rodičia predškolákov, </w:t>
      </w:r>
    </w:p>
    <w:p w14:paraId="59B7D28C" w14:textId="750A4998" w:rsidR="00F95DFB" w:rsidRDefault="00F95DFB" w:rsidP="00F95DFB">
      <w:pPr>
        <w:pStyle w:val="Normlnywebov"/>
        <w:shd w:val="clear" w:color="auto" w:fill="FFFFFF"/>
        <w:spacing w:before="0" w:beforeAutospacing="0" w:after="150" w:afterAutospacing="0" w:line="276" w:lineRule="auto"/>
        <w:jc w:val="both"/>
        <w:rPr>
          <w:rStyle w:val="Vrazn"/>
          <w:rFonts w:asciiTheme="majorBidi" w:hAnsiTheme="majorBidi" w:cstheme="majorBidi"/>
          <w:sz w:val="28"/>
          <w:szCs w:val="28"/>
          <w:lang w:val="sk-SK"/>
        </w:rPr>
      </w:pPr>
      <w:r>
        <w:rPr>
          <w:rStyle w:val="Vrazn"/>
          <w:rFonts w:asciiTheme="majorBidi" w:hAnsiTheme="majorBidi" w:cstheme="majorBidi"/>
          <w:sz w:val="28"/>
          <w:szCs w:val="28"/>
          <w:lang w:val="sk-SK"/>
        </w:rPr>
        <w:t>keďže sa blížia termíny zápisov do prvých ročníkov základných škôl, prinášame vám zhrnutie základných predpokladov, ktorými má dieťa disponovať, aby spĺňalo podmienku prijatia na predprimárne vzdelávanie.</w:t>
      </w:r>
    </w:p>
    <w:p w14:paraId="09599D5F" w14:textId="785523A8" w:rsidR="008F65BE" w:rsidRDefault="00572F49" w:rsidP="00B04D2B">
      <w:pPr>
        <w:pStyle w:val="Normlnywebov"/>
        <w:shd w:val="clear" w:color="auto" w:fill="FFFFFF"/>
        <w:spacing w:before="0" w:beforeAutospacing="0" w:after="150" w:afterAutospacing="0" w:line="276" w:lineRule="auto"/>
        <w:ind w:firstLine="720"/>
        <w:jc w:val="both"/>
        <w:rPr>
          <w:rStyle w:val="Vrazn"/>
          <w:rFonts w:asciiTheme="majorBidi" w:hAnsiTheme="majorBidi" w:cstheme="majorBidi"/>
          <w:sz w:val="28"/>
          <w:szCs w:val="28"/>
          <w:lang w:val="sk-SK"/>
        </w:rPr>
      </w:pPr>
      <w:r w:rsidRPr="00B04D2B">
        <w:rPr>
          <w:rStyle w:val="Vrazn"/>
          <w:rFonts w:asciiTheme="majorBidi" w:hAnsiTheme="majorBidi" w:cstheme="majorBidi"/>
          <w:sz w:val="28"/>
          <w:szCs w:val="28"/>
          <w:lang w:val="sk-SK"/>
        </w:rPr>
        <w:t xml:space="preserve">Prihlásenie dieťaťa na plnenie povinnej školskej dochádzky do základnej školy sa koná </w:t>
      </w:r>
      <w:r w:rsidR="006C1727">
        <w:rPr>
          <w:rStyle w:val="Vrazn"/>
          <w:rFonts w:asciiTheme="majorBidi" w:hAnsiTheme="majorBidi" w:cstheme="majorBidi"/>
          <w:sz w:val="28"/>
          <w:szCs w:val="28"/>
          <w:lang w:val="sk-SK"/>
        </w:rPr>
        <w:t>v</w:t>
      </w:r>
      <w:r w:rsidR="00836201">
        <w:rPr>
          <w:rStyle w:val="Vrazn"/>
          <w:rFonts w:asciiTheme="majorBidi" w:hAnsiTheme="majorBidi" w:cstheme="majorBidi"/>
          <w:sz w:val="28"/>
          <w:szCs w:val="28"/>
          <w:lang w:val="sk-SK"/>
        </w:rPr>
        <w:t xml:space="preserve"> čase </w:t>
      </w:r>
      <w:r w:rsidRPr="00B04D2B">
        <w:rPr>
          <w:rStyle w:val="Vrazn"/>
          <w:rFonts w:asciiTheme="majorBidi" w:hAnsiTheme="majorBidi" w:cstheme="majorBidi"/>
          <w:sz w:val="28"/>
          <w:szCs w:val="28"/>
          <w:lang w:val="sk-SK"/>
        </w:rPr>
        <w:t>od 1. apríla do 30. apríla</w:t>
      </w:r>
      <w:r w:rsidR="00836201">
        <w:rPr>
          <w:rStyle w:val="Vrazn"/>
          <w:rFonts w:asciiTheme="majorBidi" w:hAnsiTheme="majorBidi" w:cstheme="majorBidi"/>
          <w:sz w:val="28"/>
          <w:szCs w:val="28"/>
          <w:lang w:val="sk-SK"/>
        </w:rPr>
        <w:t xml:space="preserve">, podľa individuálnych oznámení </w:t>
      </w:r>
      <w:r w:rsidR="00F95DFB">
        <w:rPr>
          <w:rStyle w:val="Vrazn"/>
          <w:rFonts w:asciiTheme="majorBidi" w:hAnsiTheme="majorBidi" w:cstheme="majorBidi"/>
          <w:sz w:val="28"/>
          <w:szCs w:val="28"/>
          <w:lang w:val="sk-SK"/>
        </w:rPr>
        <w:t xml:space="preserve">jednotlivých </w:t>
      </w:r>
      <w:r w:rsidR="00836201">
        <w:rPr>
          <w:rStyle w:val="Vrazn"/>
          <w:rFonts w:asciiTheme="majorBidi" w:hAnsiTheme="majorBidi" w:cstheme="majorBidi"/>
          <w:sz w:val="28"/>
          <w:szCs w:val="28"/>
          <w:lang w:val="sk-SK"/>
        </w:rPr>
        <w:t>základných škôl</w:t>
      </w:r>
      <w:r w:rsidRPr="00B04D2B">
        <w:rPr>
          <w:rStyle w:val="Vrazn"/>
          <w:rFonts w:asciiTheme="majorBidi" w:hAnsiTheme="majorBidi" w:cstheme="majorBidi"/>
          <w:sz w:val="28"/>
          <w:szCs w:val="28"/>
          <w:lang w:val="sk-SK"/>
        </w:rPr>
        <w:t>, ktorý predchádza začiatku školského roka, v ktorom má dieťa začať plniť povinnú školskú dochádzku.</w:t>
      </w:r>
      <w:r w:rsidR="008F65BE">
        <w:rPr>
          <w:rStyle w:val="Vrazn"/>
          <w:rFonts w:asciiTheme="majorBidi" w:hAnsiTheme="majorBidi" w:cstheme="majorBidi"/>
          <w:sz w:val="28"/>
          <w:szCs w:val="28"/>
          <w:lang w:val="sk-SK"/>
        </w:rPr>
        <w:t xml:space="preserve"> </w:t>
      </w:r>
    </w:p>
    <w:p w14:paraId="07FF7533" w14:textId="679CE712" w:rsidR="00572F49" w:rsidRPr="00B04D2B" w:rsidRDefault="00572F49" w:rsidP="00B04D2B">
      <w:pPr>
        <w:pStyle w:val="Normlnywebov"/>
        <w:shd w:val="clear" w:color="auto" w:fill="FFFFFF"/>
        <w:spacing w:before="0" w:beforeAutospacing="0" w:after="150" w:afterAutospacing="0" w:line="276" w:lineRule="auto"/>
        <w:ind w:firstLine="720"/>
        <w:jc w:val="both"/>
        <w:rPr>
          <w:rFonts w:asciiTheme="majorBidi" w:hAnsiTheme="majorBidi" w:cstheme="majorBidi"/>
          <w:sz w:val="28"/>
          <w:szCs w:val="28"/>
          <w:lang w:val="sk-SK"/>
        </w:rPr>
      </w:pPr>
      <w:r w:rsidRPr="00B04D2B">
        <w:rPr>
          <w:rStyle w:val="Vrazn"/>
          <w:rFonts w:asciiTheme="majorBidi" w:hAnsiTheme="majorBidi" w:cstheme="majorBidi"/>
          <w:sz w:val="28"/>
          <w:szCs w:val="28"/>
          <w:lang w:val="sk-SK"/>
        </w:rPr>
        <w:t>Zákonný zástupca dieťaťa je povinný prihlásiť dieťa na plnenie povinnej školskej dochádzky v základnej škole, keď dieťa dovŕši šiesty rok veku a dosiahne školskú spôsobilosť.</w:t>
      </w:r>
    </w:p>
    <w:p w14:paraId="18FAD87E" w14:textId="77777777" w:rsidR="00B04D2B" w:rsidRDefault="00572F49" w:rsidP="00B04D2B">
      <w:pPr>
        <w:pStyle w:val="Normlnywebov"/>
        <w:shd w:val="clear" w:color="auto" w:fill="FFFFFF"/>
        <w:spacing w:before="0" w:beforeAutospacing="0" w:after="150" w:afterAutospacing="0" w:line="276" w:lineRule="auto"/>
        <w:ind w:firstLine="720"/>
        <w:jc w:val="both"/>
        <w:rPr>
          <w:rFonts w:asciiTheme="majorBidi" w:hAnsiTheme="majorBidi" w:cstheme="majorBidi"/>
          <w:sz w:val="28"/>
          <w:szCs w:val="28"/>
          <w:lang w:val="sk-SK"/>
        </w:rPr>
      </w:pPr>
      <w:r w:rsidRPr="00B04D2B">
        <w:rPr>
          <w:rFonts w:asciiTheme="majorBidi" w:hAnsiTheme="majorBidi" w:cstheme="majorBidi"/>
          <w:sz w:val="28"/>
          <w:szCs w:val="28"/>
          <w:lang w:val="sk-SK"/>
        </w:rPr>
        <w:t xml:space="preserve">Zápis do školy nie sú prijímacie skúšky. Deti nerobia skúšky rozumovej a telesnej vyspelosti. Poslaním je riadne zaregistrovať školopovinné deti. </w:t>
      </w:r>
    </w:p>
    <w:p w14:paraId="1BA906F8" w14:textId="77777777" w:rsidR="00B04D2B" w:rsidRDefault="00572F49" w:rsidP="00B04D2B">
      <w:pPr>
        <w:pStyle w:val="Normlnywebov"/>
        <w:shd w:val="clear" w:color="auto" w:fill="FFFFFF"/>
        <w:spacing w:before="0" w:beforeAutospacing="0" w:after="150" w:afterAutospacing="0" w:line="276" w:lineRule="auto"/>
        <w:ind w:firstLine="720"/>
        <w:jc w:val="both"/>
        <w:rPr>
          <w:rFonts w:asciiTheme="majorBidi" w:hAnsiTheme="majorBidi" w:cstheme="majorBidi"/>
          <w:sz w:val="28"/>
          <w:szCs w:val="28"/>
          <w:lang w:val="sk-SK"/>
        </w:rPr>
      </w:pPr>
      <w:r w:rsidRPr="00B04D2B">
        <w:rPr>
          <w:rFonts w:asciiTheme="majorBidi" w:hAnsiTheme="majorBidi" w:cstheme="majorBidi"/>
          <w:sz w:val="28"/>
          <w:szCs w:val="28"/>
          <w:lang w:val="sk-SK"/>
        </w:rPr>
        <w:t xml:space="preserve">Škola si overí osobné údaje o dieťati a zisťuje aj základné informácie o zákonných zástupcoch. </w:t>
      </w:r>
    </w:p>
    <w:p w14:paraId="16E9E2DB" w14:textId="6A500A53" w:rsidR="00572F49" w:rsidRDefault="00572F49" w:rsidP="00B04D2B">
      <w:pPr>
        <w:pStyle w:val="Normlnywebov"/>
        <w:shd w:val="clear" w:color="auto" w:fill="FFFFFF"/>
        <w:spacing w:before="0" w:beforeAutospacing="0" w:after="150" w:afterAutospacing="0" w:line="276" w:lineRule="auto"/>
        <w:ind w:firstLine="720"/>
        <w:jc w:val="both"/>
        <w:rPr>
          <w:rFonts w:asciiTheme="majorBidi" w:hAnsiTheme="majorBidi" w:cstheme="majorBidi"/>
          <w:sz w:val="28"/>
          <w:szCs w:val="28"/>
          <w:lang w:val="sk-SK"/>
        </w:rPr>
      </w:pPr>
      <w:r w:rsidRPr="00B04D2B">
        <w:rPr>
          <w:rFonts w:asciiTheme="majorBidi" w:hAnsiTheme="majorBidi" w:cstheme="majorBidi"/>
          <w:sz w:val="28"/>
          <w:szCs w:val="28"/>
          <w:lang w:val="sk-SK"/>
        </w:rPr>
        <w:t>Školy dávajú deťom aj tzv. zápisné úlohy, napr. niečo nakresliť, pomenovať farby, určiť počet predmetov, tvary, povedať básničku. Takto zisťujú prípadné rečové nedostatky, rozumovú a grafickú vyspelosť alebo zaostalosť. Ak sa niečo zistí, škola navrhne zákonnému zástupcovi navštíviť zariadenie výchovnej prevencie a poradenstva, ktoré po predchádzajúcom vyšetrení odporučí dieťa zaškoliť, alebo navrhne odklad začiatku plnenia povinnej školskej dochádzky dieťaťa o jeden školský rok.</w:t>
      </w:r>
    </w:p>
    <w:p w14:paraId="26F25549" w14:textId="77777777" w:rsidR="00B04D2B" w:rsidRPr="00B04D2B" w:rsidRDefault="00B04D2B" w:rsidP="00B04D2B">
      <w:pPr>
        <w:pStyle w:val="Normlnywebov"/>
        <w:shd w:val="clear" w:color="auto" w:fill="FFFFFF"/>
        <w:spacing w:before="0" w:beforeAutospacing="0" w:after="150" w:afterAutospacing="0" w:line="276" w:lineRule="auto"/>
        <w:ind w:firstLine="720"/>
        <w:jc w:val="both"/>
        <w:rPr>
          <w:rFonts w:asciiTheme="majorBidi" w:hAnsiTheme="majorBidi" w:cstheme="majorBidi"/>
          <w:sz w:val="28"/>
          <w:szCs w:val="28"/>
          <w:lang w:val="sk-SK"/>
        </w:rPr>
      </w:pPr>
    </w:p>
    <w:p w14:paraId="5FAA3DA8" w14:textId="210C442E" w:rsidR="00B04D2B" w:rsidRPr="00B04D2B" w:rsidRDefault="005F3BC1" w:rsidP="00B04D2B">
      <w:pPr>
        <w:pStyle w:val="Normlnywebov"/>
        <w:shd w:val="clear" w:color="auto" w:fill="FFFFFF"/>
        <w:spacing w:after="150" w:line="276" w:lineRule="auto"/>
        <w:ind w:firstLine="720"/>
        <w:jc w:val="center"/>
        <w:rPr>
          <w:rFonts w:asciiTheme="majorBidi" w:hAnsiTheme="majorBidi" w:cstheme="majorBidi"/>
          <w:b/>
          <w:bCs/>
          <w:sz w:val="32"/>
          <w:szCs w:val="32"/>
          <w:lang w:val="sk-SK"/>
        </w:rPr>
      </w:pPr>
      <w:r w:rsidRPr="00B04D2B">
        <w:rPr>
          <w:rFonts w:asciiTheme="majorBidi" w:hAnsiTheme="majorBidi" w:cstheme="majorBidi"/>
          <w:b/>
          <w:bCs/>
          <w:sz w:val="32"/>
          <w:szCs w:val="32"/>
          <w:lang w:val="sk-SK"/>
        </w:rPr>
        <w:lastRenderedPageBreak/>
        <w:t xml:space="preserve">Profil dieťaťa </w:t>
      </w:r>
      <w:proofErr w:type="spellStart"/>
      <w:r w:rsidRPr="00B04D2B">
        <w:rPr>
          <w:rFonts w:asciiTheme="majorBidi" w:hAnsiTheme="majorBidi" w:cstheme="majorBidi"/>
          <w:b/>
          <w:bCs/>
          <w:sz w:val="32"/>
          <w:szCs w:val="32"/>
          <w:lang w:val="sk-SK"/>
        </w:rPr>
        <w:t>absolvujúceho</w:t>
      </w:r>
      <w:proofErr w:type="spellEnd"/>
      <w:r w:rsidRPr="00B04D2B">
        <w:rPr>
          <w:rFonts w:asciiTheme="majorBidi" w:hAnsiTheme="majorBidi" w:cstheme="majorBidi"/>
          <w:b/>
          <w:bCs/>
          <w:sz w:val="32"/>
          <w:szCs w:val="32"/>
          <w:lang w:val="sk-SK"/>
        </w:rPr>
        <w:t xml:space="preserve"> materskú školu</w:t>
      </w:r>
    </w:p>
    <w:p w14:paraId="75DD3FC8" w14:textId="77777777" w:rsidR="005F3BC1" w:rsidRPr="00B04D2B" w:rsidRDefault="005F3BC1" w:rsidP="00B04D2B">
      <w:pPr>
        <w:pStyle w:val="Normlnywebov"/>
        <w:shd w:val="clear" w:color="auto" w:fill="FFFFFF"/>
        <w:spacing w:after="150" w:line="276" w:lineRule="auto"/>
        <w:ind w:firstLine="720"/>
        <w:jc w:val="both"/>
        <w:rPr>
          <w:rFonts w:asciiTheme="majorBidi" w:hAnsiTheme="majorBidi" w:cstheme="majorBidi"/>
          <w:sz w:val="28"/>
          <w:szCs w:val="28"/>
          <w:lang w:val="sk-SK"/>
        </w:rPr>
      </w:pPr>
      <w:r w:rsidRPr="00B04D2B">
        <w:rPr>
          <w:rFonts w:asciiTheme="majorBidi" w:hAnsiTheme="majorBidi" w:cstheme="majorBidi"/>
          <w:sz w:val="28"/>
          <w:szCs w:val="28"/>
          <w:lang w:val="sk-SK"/>
        </w:rPr>
        <w:t xml:space="preserve">Dieťa je po absolvovaní materskej školy pripravené na vstup do základnej školy. Vzdelávanie v materskej škole smeruje k osvojeniu všeobecného vzdelania a poskytuje základné predpoklady pre všeobecné vzdelávanie na nasledujúcich stupňoch vzdelávania. Predpokladom na vstup do primárneho vzdelávania je dosiahnutie školskej spôsobilosti. </w:t>
      </w:r>
    </w:p>
    <w:p w14:paraId="1D41F037" w14:textId="591AD7FF" w:rsidR="005F3BC1" w:rsidRPr="00B04D2B" w:rsidRDefault="005F3BC1" w:rsidP="00B04D2B">
      <w:pPr>
        <w:pStyle w:val="Normlnywebov"/>
        <w:shd w:val="clear" w:color="auto" w:fill="FFFFFF"/>
        <w:spacing w:after="150" w:line="276" w:lineRule="auto"/>
        <w:ind w:firstLine="720"/>
        <w:jc w:val="both"/>
        <w:rPr>
          <w:rFonts w:asciiTheme="majorBidi" w:hAnsiTheme="majorBidi" w:cstheme="majorBidi"/>
          <w:sz w:val="28"/>
          <w:szCs w:val="28"/>
          <w:lang w:val="sk-SK"/>
        </w:rPr>
      </w:pPr>
      <w:r w:rsidRPr="00B04D2B">
        <w:rPr>
          <w:rFonts w:asciiTheme="majorBidi" w:hAnsiTheme="majorBidi" w:cstheme="majorBidi"/>
          <w:sz w:val="28"/>
          <w:szCs w:val="28"/>
          <w:lang w:val="sk-SK"/>
        </w:rPr>
        <w:t xml:space="preserve">Dieťa, ktoré absolvuje materskú školu, disponuje štandardnými charakteristikami školskej spôsobilosti. </w:t>
      </w:r>
    </w:p>
    <w:p w14:paraId="45BA2890" w14:textId="1C8543F3" w:rsidR="005F3BC1" w:rsidRPr="00B04D2B" w:rsidRDefault="005F3BC1" w:rsidP="00B04D2B">
      <w:pPr>
        <w:pStyle w:val="Normlnywebov"/>
        <w:shd w:val="clear" w:color="auto" w:fill="FFFFFF"/>
        <w:spacing w:after="150" w:line="276" w:lineRule="auto"/>
        <w:ind w:firstLine="720"/>
        <w:jc w:val="both"/>
        <w:rPr>
          <w:rFonts w:asciiTheme="majorBidi" w:hAnsiTheme="majorBidi" w:cstheme="majorBidi"/>
          <w:sz w:val="28"/>
          <w:szCs w:val="28"/>
          <w:lang w:val="sk-SK"/>
        </w:rPr>
      </w:pPr>
      <w:r w:rsidRPr="00B04D2B">
        <w:rPr>
          <w:rFonts w:asciiTheme="majorBidi" w:hAnsiTheme="majorBidi" w:cstheme="majorBidi"/>
          <w:sz w:val="28"/>
          <w:szCs w:val="28"/>
          <w:lang w:val="sk-SK"/>
        </w:rPr>
        <w:t>Ciele a vzdelávací obsah materskej školy sú vo vzdelávacom programe vyjadrené v jednotlivých vzdelávacích oblastiach tak, že</w:t>
      </w:r>
      <w:r w:rsidR="00B04D2B" w:rsidRPr="00B04D2B">
        <w:rPr>
          <w:rFonts w:asciiTheme="majorBidi" w:hAnsiTheme="majorBidi" w:cstheme="majorBidi"/>
          <w:sz w:val="28"/>
          <w:szCs w:val="28"/>
          <w:lang w:val="sk-SK"/>
        </w:rPr>
        <w:t xml:space="preserve"> </w:t>
      </w:r>
      <w:r w:rsidRPr="00B04D2B">
        <w:rPr>
          <w:rFonts w:asciiTheme="majorBidi" w:hAnsiTheme="majorBidi" w:cstheme="majorBidi"/>
          <w:sz w:val="28"/>
          <w:szCs w:val="28"/>
          <w:lang w:val="sk-SK"/>
        </w:rPr>
        <w:t>sú kompatibilné so základnými požiadavkami na kombináciu vedomostí, zručností a postojov vyjadrenú v koncepte tzv. kľúčových kompetencií.</w:t>
      </w:r>
    </w:p>
    <w:p w14:paraId="465D6487" w14:textId="77777777" w:rsidR="005F3BC1" w:rsidRPr="00B04D2B" w:rsidRDefault="005F3BC1" w:rsidP="00B04D2B">
      <w:pPr>
        <w:pStyle w:val="Normlnywebov"/>
        <w:shd w:val="clear" w:color="auto" w:fill="FFFFFF"/>
        <w:spacing w:after="150" w:line="276" w:lineRule="auto"/>
        <w:ind w:firstLine="720"/>
        <w:jc w:val="both"/>
        <w:rPr>
          <w:rFonts w:asciiTheme="majorBidi" w:hAnsiTheme="majorBidi" w:cstheme="majorBidi"/>
          <w:sz w:val="28"/>
          <w:szCs w:val="28"/>
          <w:lang w:val="sk-SK"/>
        </w:rPr>
      </w:pPr>
      <w:r w:rsidRPr="00B04D2B">
        <w:rPr>
          <w:rFonts w:asciiTheme="majorBidi" w:hAnsiTheme="majorBidi" w:cstheme="majorBidi"/>
          <w:sz w:val="28"/>
          <w:szCs w:val="28"/>
          <w:lang w:val="sk-SK"/>
        </w:rPr>
        <w:t>Zohľadňujúc základný rámec kľúčových kompetencií dieťa v materskej škole získava prvotné základy:</w:t>
      </w:r>
    </w:p>
    <w:p w14:paraId="07E65C86" w14:textId="77777777" w:rsidR="005F3BC1" w:rsidRPr="00B04D2B" w:rsidRDefault="005F3BC1" w:rsidP="00B04D2B">
      <w:pPr>
        <w:pStyle w:val="Normlnywebov"/>
        <w:shd w:val="clear" w:color="auto" w:fill="FFFFFF"/>
        <w:spacing w:after="150" w:line="276" w:lineRule="auto"/>
        <w:ind w:firstLine="720"/>
        <w:jc w:val="both"/>
        <w:rPr>
          <w:rFonts w:asciiTheme="majorBidi" w:hAnsiTheme="majorBidi" w:cstheme="majorBidi"/>
          <w:sz w:val="28"/>
          <w:szCs w:val="28"/>
          <w:lang w:val="sk-SK"/>
        </w:rPr>
      </w:pPr>
      <w:r w:rsidRPr="00B04D2B">
        <w:rPr>
          <w:rFonts w:asciiTheme="majorBidi" w:hAnsiTheme="majorBidi" w:cstheme="majorBidi"/>
          <w:sz w:val="28"/>
          <w:szCs w:val="28"/>
          <w:lang w:val="sk-SK"/>
        </w:rPr>
        <w:t>1. komunikačných kompetencií</w:t>
      </w:r>
    </w:p>
    <w:p w14:paraId="2B782D1D" w14:textId="77777777" w:rsidR="005F3BC1" w:rsidRPr="00B04D2B" w:rsidRDefault="005F3BC1" w:rsidP="00B04D2B">
      <w:pPr>
        <w:pStyle w:val="Normlnywebov"/>
        <w:shd w:val="clear" w:color="auto" w:fill="FFFFFF"/>
        <w:spacing w:after="150" w:line="276" w:lineRule="auto"/>
        <w:ind w:firstLine="720"/>
        <w:jc w:val="both"/>
        <w:rPr>
          <w:rFonts w:asciiTheme="majorBidi" w:hAnsiTheme="majorBidi" w:cstheme="majorBidi"/>
          <w:sz w:val="28"/>
          <w:szCs w:val="28"/>
          <w:lang w:val="sk-SK"/>
        </w:rPr>
      </w:pPr>
      <w:r w:rsidRPr="00B04D2B">
        <w:rPr>
          <w:rFonts w:asciiTheme="majorBidi" w:hAnsiTheme="majorBidi" w:cstheme="majorBidi"/>
          <w:sz w:val="28"/>
          <w:szCs w:val="28"/>
          <w:lang w:val="sk-SK"/>
        </w:rPr>
        <w:t>2. matematických kompetencií a kompetencií v oblasti vedy a techniky,</w:t>
      </w:r>
    </w:p>
    <w:p w14:paraId="3C67805C" w14:textId="77777777" w:rsidR="005F3BC1" w:rsidRPr="00B04D2B" w:rsidRDefault="005F3BC1" w:rsidP="00B04D2B">
      <w:pPr>
        <w:pStyle w:val="Normlnywebov"/>
        <w:shd w:val="clear" w:color="auto" w:fill="FFFFFF"/>
        <w:spacing w:after="150" w:line="276" w:lineRule="auto"/>
        <w:ind w:firstLine="720"/>
        <w:jc w:val="both"/>
        <w:rPr>
          <w:rFonts w:asciiTheme="majorBidi" w:hAnsiTheme="majorBidi" w:cstheme="majorBidi"/>
          <w:sz w:val="28"/>
          <w:szCs w:val="28"/>
          <w:lang w:val="sk-SK"/>
        </w:rPr>
      </w:pPr>
      <w:r w:rsidRPr="00B04D2B">
        <w:rPr>
          <w:rFonts w:asciiTheme="majorBidi" w:hAnsiTheme="majorBidi" w:cstheme="majorBidi"/>
          <w:sz w:val="28"/>
          <w:szCs w:val="28"/>
          <w:lang w:val="sk-SK"/>
        </w:rPr>
        <w:t>3. digitálnych kompetencií,</w:t>
      </w:r>
    </w:p>
    <w:p w14:paraId="69B4268E" w14:textId="77777777" w:rsidR="005F3BC1" w:rsidRPr="00B04D2B" w:rsidRDefault="005F3BC1" w:rsidP="00B04D2B">
      <w:pPr>
        <w:pStyle w:val="Normlnywebov"/>
        <w:shd w:val="clear" w:color="auto" w:fill="FFFFFF"/>
        <w:spacing w:after="150" w:line="276" w:lineRule="auto"/>
        <w:ind w:firstLine="720"/>
        <w:jc w:val="both"/>
        <w:rPr>
          <w:rFonts w:asciiTheme="majorBidi" w:hAnsiTheme="majorBidi" w:cstheme="majorBidi"/>
          <w:sz w:val="28"/>
          <w:szCs w:val="28"/>
          <w:lang w:val="sk-SK"/>
        </w:rPr>
      </w:pPr>
      <w:r w:rsidRPr="00B04D2B">
        <w:rPr>
          <w:rFonts w:asciiTheme="majorBidi" w:hAnsiTheme="majorBidi" w:cstheme="majorBidi"/>
          <w:sz w:val="28"/>
          <w:szCs w:val="28"/>
          <w:lang w:val="sk-SK"/>
        </w:rPr>
        <w:t>4. kompetencií učiť sa, riešiť problémy, tvorivo a kriticky myslieť,</w:t>
      </w:r>
    </w:p>
    <w:p w14:paraId="3F380D52" w14:textId="77777777" w:rsidR="005F3BC1" w:rsidRPr="00B04D2B" w:rsidRDefault="005F3BC1" w:rsidP="00B04D2B">
      <w:pPr>
        <w:pStyle w:val="Normlnywebov"/>
        <w:shd w:val="clear" w:color="auto" w:fill="FFFFFF"/>
        <w:spacing w:after="150" w:line="276" w:lineRule="auto"/>
        <w:ind w:firstLine="720"/>
        <w:jc w:val="both"/>
        <w:rPr>
          <w:rFonts w:asciiTheme="majorBidi" w:hAnsiTheme="majorBidi" w:cstheme="majorBidi"/>
          <w:sz w:val="28"/>
          <w:szCs w:val="28"/>
          <w:lang w:val="sk-SK"/>
        </w:rPr>
      </w:pPr>
      <w:r w:rsidRPr="00B04D2B">
        <w:rPr>
          <w:rFonts w:asciiTheme="majorBidi" w:hAnsiTheme="majorBidi" w:cstheme="majorBidi"/>
          <w:sz w:val="28"/>
          <w:szCs w:val="28"/>
          <w:lang w:val="sk-SK"/>
        </w:rPr>
        <w:t>5. sociálnych a personálnych kompetencií,</w:t>
      </w:r>
    </w:p>
    <w:p w14:paraId="6463E6AB" w14:textId="77777777" w:rsidR="005F3BC1" w:rsidRPr="00B04D2B" w:rsidRDefault="005F3BC1" w:rsidP="00B04D2B">
      <w:pPr>
        <w:pStyle w:val="Normlnywebov"/>
        <w:shd w:val="clear" w:color="auto" w:fill="FFFFFF"/>
        <w:spacing w:after="150" w:line="276" w:lineRule="auto"/>
        <w:ind w:firstLine="720"/>
        <w:jc w:val="both"/>
        <w:rPr>
          <w:rFonts w:asciiTheme="majorBidi" w:hAnsiTheme="majorBidi" w:cstheme="majorBidi"/>
          <w:sz w:val="28"/>
          <w:szCs w:val="28"/>
          <w:lang w:val="sk-SK"/>
        </w:rPr>
      </w:pPr>
      <w:r w:rsidRPr="00B04D2B">
        <w:rPr>
          <w:rFonts w:asciiTheme="majorBidi" w:hAnsiTheme="majorBidi" w:cstheme="majorBidi"/>
          <w:sz w:val="28"/>
          <w:szCs w:val="28"/>
          <w:lang w:val="sk-SK"/>
        </w:rPr>
        <w:t>6. občianskych kompetencií,</w:t>
      </w:r>
    </w:p>
    <w:p w14:paraId="67950CD4" w14:textId="77777777" w:rsidR="005F3BC1" w:rsidRPr="00B04D2B" w:rsidRDefault="005F3BC1" w:rsidP="00B04D2B">
      <w:pPr>
        <w:pStyle w:val="Normlnywebov"/>
        <w:shd w:val="clear" w:color="auto" w:fill="FFFFFF"/>
        <w:spacing w:after="150" w:line="276" w:lineRule="auto"/>
        <w:ind w:firstLine="720"/>
        <w:jc w:val="both"/>
        <w:rPr>
          <w:rFonts w:asciiTheme="majorBidi" w:hAnsiTheme="majorBidi" w:cstheme="majorBidi"/>
          <w:sz w:val="28"/>
          <w:szCs w:val="28"/>
          <w:lang w:val="sk-SK"/>
        </w:rPr>
      </w:pPr>
      <w:r w:rsidRPr="00B04D2B">
        <w:rPr>
          <w:rFonts w:asciiTheme="majorBidi" w:hAnsiTheme="majorBidi" w:cstheme="majorBidi"/>
          <w:sz w:val="28"/>
          <w:szCs w:val="28"/>
          <w:lang w:val="sk-SK"/>
        </w:rPr>
        <w:t>7. pracovných kompetencií.</w:t>
      </w:r>
    </w:p>
    <w:p w14:paraId="50DC92C8" w14:textId="24F5F7EB" w:rsidR="00B04D2B" w:rsidRDefault="005F3BC1" w:rsidP="008F65BE">
      <w:pPr>
        <w:pStyle w:val="Normlnywebov"/>
        <w:shd w:val="clear" w:color="auto" w:fill="FFFFFF"/>
        <w:spacing w:after="150" w:line="276" w:lineRule="auto"/>
        <w:ind w:firstLine="720"/>
        <w:jc w:val="both"/>
        <w:rPr>
          <w:rFonts w:asciiTheme="majorBidi" w:hAnsiTheme="majorBidi" w:cstheme="majorBidi"/>
          <w:sz w:val="28"/>
          <w:szCs w:val="28"/>
          <w:lang w:val="sk-SK"/>
        </w:rPr>
      </w:pPr>
      <w:r w:rsidRPr="00B04D2B">
        <w:rPr>
          <w:rFonts w:asciiTheme="majorBidi" w:hAnsiTheme="majorBidi" w:cstheme="majorBidi"/>
          <w:sz w:val="28"/>
          <w:szCs w:val="28"/>
          <w:lang w:val="sk-SK"/>
        </w:rPr>
        <w:t>Dieťa po absolvovaní materskej školy nedisponuje rozvinutými kompetenciami v daných oblastiach, no dosahovanie</w:t>
      </w:r>
      <w:r w:rsidR="00B04D2B" w:rsidRPr="00B04D2B">
        <w:rPr>
          <w:rFonts w:asciiTheme="majorBidi" w:hAnsiTheme="majorBidi" w:cstheme="majorBidi"/>
          <w:sz w:val="28"/>
          <w:szCs w:val="28"/>
          <w:lang w:val="sk-SK"/>
        </w:rPr>
        <w:t xml:space="preserve"> </w:t>
      </w:r>
      <w:r w:rsidRPr="00B04D2B">
        <w:rPr>
          <w:rFonts w:asciiTheme="majorBidi" w:hAnsiTheme="majorBidi" w:cstheme="majorBidi"/>
          <w:sz w:val="28"/>
          <w:szCs w:val="28"/>
          <w:lang w:val="sk-SK"/>
        </w:rPr>
        <w:t>základných cieľov jednotlivých vzdelávacích oblastí vytvára predpoklady na ich plné rozvinutie v budúcnosti.</w:t>
      </w:r>
    </w:p>
    <w:p w14:paraId="0B34AE9E" w14:textId="77777777" w:rsidR="001A413E" w:rsidRPr="00B04D2B" w:rsidRDefault="001A413E" w:rsidP="008F65BE">
      <w:pPr>
        <w:pStyle w:val="Normlnywebov"/>
        <w:shd w:val="clear" w:color="auto" w:fill="FFFFFF"/>
        <w:spacing w:after="150" w:line="276" w:lineRule="auto"/>
        <w:ind w:firstLine="720"/>
        <w:jc w:val="both"/>
        <w:rPr>
          <w:rFonts w:asciiTheme="majorBidi" w:hAnsiTheme="majorBidi" w:cstheme="majorBidi"/>
          <w:sz w:val="28"/>
          <w:szCs w:val="28"/>
          <w:lang w:val="sk-SK"/>
        </w:rPr>
      </w:pPr>
    </w:p>
    <w:p w14:paraId="07DB5D32" w14:textId="77777777" w:rsidR="00911BED" w:rsidRDefault="00824D1E" w:rsidP="001A413E">
      <w:pPr>
        <w:pStyle w:val="Normlnywebov"/>
        <w:shd w:val="clear" w:color="auto" w:fill="FFFFFF"/>
        <w:spacing w:before="0" w:beforeAutospacing="0" w:after="150" w:afterAutospacing="0" w:line="276" w:lineRule="auto"/>
        <w:jc w:val="center"/>
        <w:rPr>
          <w:rFonts w:asciiTheme="majorBidi" w:hAnsiTheme="majorBidi" w:cstheme="majorBidi"/>
          <w:b/>
          <w:bCs/>
          <w:sz w:val="32"/>
          <w:szCs w:val="32"/>
          <w:lang w:val="sk-SK"/>
        </w:rPr>
      </w:pPr>
      <w:r>
        <w:rPr>
          <w:rFonts w:asciiTheme="majorBidi" w:hAnsiTheme="majorBidi" w:cstheme="majorBidi"/>
          <w:b/>
          <w:bCs/>
          <w:sz w:val="32"/>
          <w:szCs w:val="32"/>
          <w:lang w:val="sk-SK"/>
        </w:rPr>
        <w:lastRenderedPageBreak/>
        <w:t>Ako by malo byť pripravené</w:t>
      </w:r>
      <w:r w:rsidR="00B04D2B" w:rsidRPr="00B04D2B">
        <w:rPr>
          <w:rFonts w:asciiTheme="majorBidi" w:hAnsiTheme="majorBidi" w:cstheme="majorBidi"/>
          <w:b/>
          <w:bCs/>
          <w:sz w:val="32"/>
          <w:szCs w:val="32"/>
          <w:lang w:val="sk-SK"/>
        </w:rPr>
        <w:t xml:space="preserve"> 6 – ročné dieťa </w:t>
      </w:r>
    </w:p>
    <w:p w14:paraId="6EF74AE1" w14:textId="08C4FAEF" w:rsidR="00B04D2B" w:rsidRDefault="00B04D2B" w:rsidP="001A413E">
      <w:pPr>
        <w:pStyle w:val="Normlnywebov"/>
        <w:shd w:val="clear" w:color="auto" w:fill="FFFFFF"/>
        <w:spacing w:before="0" w:beforeAutospacing="0" w:after="150" w:afterAutospacing="0" w:line="276" w:lineRule="auto"/>
        <w:jc w:val="center"/>
        <w:rPr>
          <w:rFonts w:asciiTheme="majorBidi" w:hAnsiTheme="majorBidi" w:cstheme="majorBidi"/>
          <w:b/>
          <w:bCs/>
          <w:sz w:val="32"/>
          <w:szCs w:val="32"/>
          <w:lang w:val="sk-SK"/>
        </w:rPr>
      </w:pPr>
      <w:r w:rsidRPr="00B04D2B">
        <w:rPr>
          <w:rFonts w:asciiTheme="majorBidi" w:hAnsiTheme="majorBidi" w:cstheme="majorBidi"/>
          <w:b/>
          <w:bCs/>
          <w:sz w:val="32"/>
          <w:szCs w:val="32"/>
          <w:lang w:val="sk-SK"/>
        </w:rPr>
        <w:t>pred vstupom do ZŠ</w:t>
      </w:r>
    </w:p>
    <w:p w14:paraId="6D538F13" w14:textId="77777777" w:rsidR="001A413E" w:rsidRPr="00B04D2B" w:rsidRDefault="001A413E" w:rsidP="001A413E">
      <w:pPr>
        <w:pStyle w:val="Normlnywebov"/>
        <w:shd w:val="clear" w:color="auto" w:fill="FFFFFF"/>
        <w:spacing w:before="0" w:beforeAutospacing="0" w:after="150" w:afterAutospacing="0" w:line="276" w:lineRule="auto"/>
        <w:jc w:val="center"/>
        <w:rPr>
          <w:rFonts w:asciiTheme="majorBidi" w:hAnsiTheme="majorBidi" w:cstheme="majorBidi"/>
          <w:b/>
          <w:bCs/>
          <w:sz w:val="32"/>
          <w:szCs w:val="32"/>
          <w:lang w:val="sk-SK"/>
        </w:rPr>
      </w:pPr>
    </w:p>
    <w:p w14:paraId="01BE3EFE" w14:textId="7A833D88" w:rsidR="001A413E" w:rsidRPr="00572F49" w:rsidRDefault="00572F49" w:rsidP="001A413E">
      <w:pPr>
        <w:shd w:val="clear" w:color="auto" w:fill="FFFFFF"/>
        <w:spacing w:after="150" w:line="276" w:lineRule="auto"/>
        <w:outlineLvl w:val="1"/>
        <w:rPr>
          <w:rFonts w:asciiTheme="majorBidi" w:eastAsia="Times New Roman" w:hAnsiTheme="majorBidi" w:cstheme="majorBidi"/>
          <w:b/>
          <w:bCs/>
          <w:caps/>
          <w:sz w:val="28"/>
          <w:szCs w:val="28"/>
          <w:lang w:val="sk-SK" w:eastAsia="en-GB"/>
        </w:rPr>
      </w:pPr>
      <w:r w:rsidRPr="00572F49">
        <w:rPr>
          <w:rFonts w:asciiTheme="majorBidi" w:eastAsia="Times New Roman" w:hAnsiTheme="majorBidi" w:cstheme="majorBidi"/>
          <w:b/>
          <w:bCs/>
          <w:caps/>
          <w:sz w:val="28"/>
          <w:szCs w:val="28"/>
          <w:lang w:val="sk-SK" w:eastAsia="en-GB"/>
        </w:rPr>
        <w:t>SOCIÁLNA PRIPRAVENOSŤ</w:t>
      </w:r>
    </w:p>
    <w:p w14:paraId="128CD480" w14:textId="77777777" w:rsidR="00572F49" w:rsidRPr="00572F49" w:rsidRDefault="00572F49" w:rsidP="00B04D2B">
      <w:pPr>
        <w:numPr>
          <w:ilvl w:val="0"/>
          <w:numId w:val="1"/>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vedieť sa odlúčiť od rodičov, nemalo by mu robiť problémy prispôsobiť sa novému prostrediu, nadviazať kontakt s novými ľuďmi</w:t>
      </w:r>
    </w:p>
    <w:p w14:paraId="3FC0F410" w14:textId="77777777" w:rsidR="00572F49" w:rsidRPr="00572F49" w:rsidRDefault="00572F49" w:rsidP="00B04D2B">
      <w:pPr>
        <w:numPr>
          <w:ilvl w:val="0"/>
          <w:numId w:val="1"/>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cítiť sa dobre v kolektíve detí, vyhľadávať ich, tešiť sa na školu</w:t>
      </w:r>
    </w:p>
    <w:p w14:paraId="685FE12D" w14:textId="77777777" w:rsidR="00572F49" w:rsidRPr="00572F49" w:rsidRDefault="00572F49" w:rsidP="00B04D2B">
      <w:pPr>
        <w:numPr>
          <w:ilvl w:val="0"/>
          <w:numId w:val="1"/>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uznávať dospelú autoritu a dokázať sa jej podriadiť</w:t>
      </w:r>
    </w:p>
    <w:p w14:paraId="03C6DF74" w14:textId="414A307B" w:rsidR="001A413E" w:rsidRDefault="00572F49" w:rsidP="001A413E">
      <w:pPr>
        <w:numPr>
          <w:ilvl w:val="0"/>
          <w:numId w:val="1"/>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aby vedelo spolupracovať so spolužiakmi, (aby vo vzťahu k žiakom bolo šetrné k ich výsledkom práce, aby bolo citlivé na súlad a poriadok v triede, nesprávalo sa agresívne k spolužiakom, aktívne sa zúčastňovalo na živote triedy, vedelo hodnotiť kolektívnu prácu spolužiakov, ako aj aby vedelo prijímať hodnotenie, aby malo schopnosť hodnotiť svoje i cudzie správanie a zaujímať postoj k hodnoteniu iných -- veľmi citlivý ukazovateľ úrovne pripravenosti dieťaťa k vstupu do školy zo sociálnej stránky)</w:t>
      </w:r>
    </w:p>
    <w:p w14:paraId="79B5EF9A" w14:textId="77777777" w:rsidR="00572F49" w:rsidRPr="00572F49" w:rsidRDefault="00572F49" w:rsidP="00B04D2B">
      <w:pPr>
        <w:shd w:val="clear" w:color="auto" w:fill="FFFFFF"/>
        <w:spacing w:after="150" w:line="276" w:lineRule="auto"/>
        <w:outlineLvl w:val="1"/>
        <w:rPr>
          <w:rFonts w:asciiTheme="majorBidi" w:eastAsia="Times New Roman" w:hAnsiTheme="majorBidi" w:cstheme="majorBidi"/>
          <w:b/>
          <w:bCs/>
          <w:caps/>
          <w:sz w:val="28"/>
          <w:szCs w:val="28"/>
          <w:lang w:val="sk-SK" w:eastAsia="en-GB"/>
        </w:rPr>
      </w:pPr>
      <w:r w:rsidRPr="00572F49">
        <w:rPr>
          <w:rFonts w:asciiTheme="majorBidi" w:eastAsia="Times New Roman" w:hAnsiTheme="majorBidi" w:cstheme="majorBidi"/>
          <w:b/>
          <w:bCs/>
          <w:caps/>
          <w:sz w:val="28"/>
          <w:szCs w:val="28"/>
          <w:lang w:val="sk-SK" w:eastAsia="en-GB"/>
        </w:rPr>
        <w:t>HRUBÁ MOTORIKA</w:t>
      </w:r>
    </w:p>
    <w:p w14:paraId="53B5CF2B" w14:textId="4E72F682" w:rsidR="00572F49" w:rsidRPr="00572F49" w:rsidRDefault="00572F49" w:rsidP="00B04D2B">
      <w:pPr>
        <w:numPr>
          <w:ilvl w:val="0"/>
          <w:numId w:val="2"/>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prekonať určitú vzdialenosť</w:t>
      </w:r>
    </w:p>
    <w:p w14:paraId="00D997F1" w14:textId="77777777" w:rsidR="00572F49" w:rsidRPr="00572F49" w:rsidRDefault="00572F49" w:rsidP="00B04D2B">
      <w:pPr>
        <w:numPr>
          <w:ilvl w:val="0"/>
          <w:numId w:val="2"/>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behať bez šmatlania</w:t>
      </w:r>
    </w:p>
    <w:p w14:paraId="36A69A92" w14:textId="77777777" w:rsidR="00572F49" w:rsidRPr="00572F49" w:rsidRDefault="00572F49" w:rsidP="00B04D2B">
      <w:pPr>
        <w:numPr>
          <w:ilvl w:val="0"/>
          <w:numId w:val="2"/>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preskočiť prekážku, skočiť bez strachu z určitej výšky</w:t>
      </w:r>
    </w:p>
    <w:p w14:paraId="3084985A" w14:textId="77777777" w:rsidR="00572F49" w:rsidRPr="00572F49" w:rsidRDefault="00572F49" w:rsidP="00B04D2B">
      <w:pPr>
        <w:numPr>
          <w:ilvl w:val="0"/>
          <w:numId w:val="2"/>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udržať rovnováhu</w:t>
      </w:r>
    </w:p>
    <w:p w14:paraId="2AFD1430" w14:textId="77777777" w:rsidR="00911BED" w:rsidRDefault="00572F49" w:rsidP="00B04D2B">
      <w:pPr>
        <w:numPr>
          <w:ilvl w:val="0"/>
          <w:numId w:val="2"/>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 xml:space="preserve">skákať na jednej nohe, skákať cez švihadlo, </w:t>
      </w:r>
    </w:p>
    <w:p w14:paraId="69D5744F" w14:textId="24C815E7" w:rsidR="00572F49" w:rsidRPr="00572F49" w:rsidRDefault="00572F49" w:rsidP="00B04D2B">
      <w:pPr>
        <w:numPr>
          <w:ilvl w:val="0"/>
          <w:numId w:val="2"/>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zvládnuť jednoduchý rytmický pohyb</w:t>
      </w:r>
    </w:p>
    <w:p w14:paraId="3CDBDCB5" w14:textId="6FD2C165" w:rsidR="00572F49" w:rsidRDefault="00572F49" w:rsidP="00B04D2B">
      <w:pPr>
        <w:numPr>
          <w:ilvl w:val="0"/>
          <w:numId w:val="2"/>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hádzať a chytať loptu</w:t>
      </w:r>
    </w:p>
    <w:p w14:paraId="59AED5B5" w14:textId="77777777" w:rsidR="00572F49" w:rsidRPr="00572F49" w:rsidRDefault="00572F49" w:rsidP="00B04D2B">
      <w:pPr>
        <w:shd w:val="clear" w:color="auto" w:fill="FFFFFF"/>
        <w:spacing w:after="150" w:line="276" w:lineRule="auto"/>
        <w:outlineLvl w:val="1"/>
        <w:rPr>
          <w:rFonts w:asciiTheme="majorBidi" w:eastAsia="Times New Roman" w:hAnsiTheme="majorBidi" w:cstheme="majorBidi"/>
          <w:b/>
          <w:bCs/>
          <w:caps/>
          <w:sz w:val="28"/>
          <w:szCs w:val="28"/>
          <w:lang w:val="sk-SK" w:eastAsia="en-GB"/>
        </w:rPr>
      </w:pPr>
      <w:r w:rsidRPr="00572F49">
        <w:rPr>
          <w:rFonts w:asciiTheme="majorBidi" w:eastAsia="Times New Roman" w:hAnsiTheme="majorBidi" w:cstheme="majorBidi"/>
          <w:b/>
          <w:bCs/>
          <w:caps/>
          <w:sz w:val="28"/>
          <w:szCs w:val="28"/>
          <w:lang w:val="sk-SK" w:eastAsia="en-GB"/>
        </w:rPr>
        <w:t>JEMNÁ MOTORIKA A GRAFOMOTORIKA</w:t>
      </w:r>
    </w:p>
    <w:p w14:paraId="2349654F" w14:textId="77777777" w:rsidR="00572F49" w:rsidRPr="00572F49" w:rsidRDefault="00572F49" w:rsidP="00B04D2B">
      <w:pPr>
        <w:numPr>
          <w:ilvl w:val="0"/>
          <w:numId w:val="3"/>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zvládať samostatne osobnú hygienu a samoobslužné stravovacie návyky</w:t>
      </w:r>
    </w:p>
    <w:p w14:paraId="51C05865" w14:textId="77777777" w:rsidR="00572F49" w:rsidRPr="00572F49" w:rsidRDefault="00572F49" w:rsidP="00B04D2B">
      <w:pPr>
        <w:numPr>
          <w:ilvl w:val="0"/>
          <w:numId w:val="3"/>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nakresliť ľudskú postavu, kresliť geometrické tvary, čiaru, slimáka, horný a spodný oblúčik, vlnovku a pod.</w:t>
      </w:r>
    </w:p>
    <w:p w14:paraId="5B0C0C95" w14:textId="77777777" w:rsidR="00572F49" w:rsidRPr="00572F49" w:rsidRDefault="00572F49" w:rsidP="00B04D2B">
      <w:pPr>
        <w:numPr>
          <w:ilvl w:val="0"/>
          <w:numId w:val="3"/>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vedieť obkresľovať, nalepovať, modelovať, maľovať, trhať a baliť</w:t>
      </w:r>
    </w:p>
    <w:p w14:paraId="784B8D90" w14:textId="77777777" w:rsidR="00572F49" w:rsidRPr="00572F49" w:rsidRDefault="00572F49" w:rsidP="00B04D2B">
      <w:pPr>
        <w:numPr>
          <w:ilvl w:val="0"/>
          <w:numId w:val="3"/>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navliekať koráliky</w:t>
      </w:r>
    </w:p>
    <w:p w14:paraId="0582BA90" w14:textId="77777777" w:rsidR="00572F49" w:rsidRPr="00572F49" w:rsidRDefault="00572F49" w:rsidP="00B04D2B">
      <w:pPr>
        <w:numPr>
          <w:ilvl w:val="0"/>
          <w:numId w:val="3"/>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presne strihať</w:t>
      </w:r>
    </w:p>
    <w:p w14:paraId="033BD380" w14:textId="77777777" w:rsidR="00572F49" w:rsidRPr="00572F49" w:rsidRDefault="00572F49" w:rsidP="00B04D2B">
      <w:pPr>
        <w:numPr>
          <w:ilvl w:val="0"/>
          <w:numId w:val="3"/>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zaviazať si šnúrky na topánkach</w:t>
      </w:r>
    </w:p>
    <w:p w14:paraId="292D76EB" w14:textId="1EB69011" w:rsidR="00572F49" w:rsidRDefault="00572F49" w:rsidP="00B04D2B">
      <w:pPr>
        <w:numPr>
          <w:ilvl w:val="0"/>
          <w:numId w:val="3"/>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lastRenderedPageBreak/>
        <w:t>správne držať ceruzu a správne sedieť pri stole</w:t>
      </w:r>
    </w:p>
    <w:p w14:paraId="5CC1ADEC" w14:textId="05FC9F6C" w:rsidR="00824D1E" w:rsidRDefault="00824D1E" w:rsidP="00B04D2B">
      <w:pPr>
        <w:numPr>
          <w:ilvl w:val="0"/>
          <w:numId w:val="3"/>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824D1E">
        <w:rPr>
          <w:rFonts w:asciiTheme="majorBidi" w:eastAsia="Times New Roman" w:hAnsiTheme="majorBidi" w:cstheme="majorBidi"/>
          <w:sz w:val="28"/>
          <w:szCs w:val="28"/>
          <w:lang w:val="sk-SK" w:eastAsia="en-GB"/>
        </w:rPr>
        <w:t>nakresliť kompletnú postavu človeka (s hlavou, krkom, rukami, nohami, a bruchom)</w:t>
      </w:r>
    </w:p>
    <w:p w14:paraId="5037EFA9" w14:textId="77777777" w:rsidR="00572F49" w:rsidRPr="00572F49" w:rsidRDefault="00572F49" w:rsidP="00B04D2B">
      <w:pPr>
        <w:shd w:val="clear" w:color="auto" w:fill="FFFFFF"/>
        <w:spacing w:after="150" w:line="276" w:lineRule="auto"/>
        <w:outlineLvl w:val="1"/>
        <w:rPr>
          <w:rFonts w:asciiTheme="majorBidi" w:eastAsia="Times New Roman" w:hAnsiTheme="majorBidi" w:cstheme="majorBidi"/>
          <w:b/>
          <w:bCs/>
          <w:caps/>
          <w:sz w:val="28"/>
          <w:szCs w:val="28"/>
          <w:lang w:val="sk-SK" w:eastAsia="en-GB"/>
        </w:rPr>
      </w:pPr>
      <w:r w:rsidRPr="00572F49">
        <w:rPr>
          <w:rFonts w:asciiTheme="majorBidi" w:eastAsia="Times New Roman" w:hAnsiTheme="majorBidi" w:cstheme="majorBidi"/>
          <w:b/>
          <w:bCs/>
          <w:caps/>
          <w:sz w:val="28"/>
          <w:szCs w:val="28"/>
          <w:lang w:val="sk-SK" w:eastAsia="en-GB"/>
        </w:rPr>
        <w:t>JAZYKOVÉ A KOMUNIKAČNÉ SCHOPNOSTI</w:t>
      </w:r>
    </w:p>
    <w:p w14:paraId="0CF21285" w14:textId="77777777" w:rsidR="00572F49" w:rsidRPr="00572F49" w:rsidRDefault="00572F49" w:rsidP="00B04D2B">
      <w:pPr>
        <w:numPr>
          <w:ilvl w:val="0"/>
          <w:numId w:val="4"/>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mať čistú výslovnosť a plynulo hovoriť</w:t>
      </w:r>
    </w:p>
    <w:p w14:paraId="3DBD2FEA" w14:textId="77777777" w:rsidR="00572F49" w:rsidRPr="00572F49" w:rsidRDefault="00572F49" w:rsidP="00B04D2B">
      <w:pPr>
        <w:numPr>
          <w:ilvl w:val="0"/>
          <w:numId w:val="4"/>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plynulo prerozprávať udalosti, ktoré zažilo, alebo príbeh, ktorý si vypočulo</w:t>
      </w:r>
    </w:p>
    <w:p w14:paraId="3165402A" w14:textId="7DA381A0" w:rsidR="001A413E" w:rsidRPr="00572F49" w:rsidRDefault="00572F49" w:rsidP="001A413E">
      <w:pPr>
        <w:numPr>
          <w:ilvl w:val="0"/>
          <w:numId w:val="4"/>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odpovedať na otázky, na ktoré sa ho pýtajú</w:t>
      </w:r>
    </w:p>
    <w:p w14:paraId="4D468E3F" w14:textId="2678E159" w:rsidR="00572F49" w:rsidRPr="00572F49" w:rsidRDefault="001C7229" w:rsidP="00B04D2B">
      <w:pPr>
        <w:shd w:val="clear" w:color="auto" w:fill="FFFFFF"/>
        <w:spacing w:after="150" w:line="276" w:lineRule="auto"/>
        <w:outlineLvl w:val="1"/>
        <w:rPr>
          <w:rFonts w:asciiTheme="majorBidi" w:eastAsia="Times New Roman" w:hAnsiTheme="majorBidi" w:cstheme="majorBidi"/>
          <w:b/>
          <w:bCs/>
          <w:caps/>
          <w:sz w:val="28"/>
          <w:szCs w:val="28"/>
          <w:lang w:val="sk-SK" w:eastAsia="en-GB"/>
        </w:rPr>
      </w:pPr>
      <w:r>
        <w:rPr>
          <w:rFonts w:asciiTheme="majorBidi" w:eastAsia="Times New Roman" w:hAnsiTheme="majorBidi" w:cstheme="majorBidi"/>
          <w:b/>
          <w:bCs/>
          <w:caps/>
          <w:sz w:val="28"/>
          <w:szCs w:val="28"/>
          <w:lang w:val="sk-SK" w:eastAsia="en-GB"/>
        </w:rPr>
        <w:t>Matematické</w:t>
      </w:r>
      <w:r w:rsidR="00572F49" w:rsidRPr="00572F49">
        <w:rPr>
          <w:rFonts w:asciiTheme="majorBidi" w:eastAsia="Times New Roman" w:hAnsiTheme="majorBidi" w:cstheme="majorBidi"/>
          <w:b/>
          <w:bCs/>
          <w:caps/>
          <w:sz w:val="28"/>
          <w:szCs w:val="28"/>
          <w:lang w:val="sk-SK" w:eastAsia="en-GB"/>
        </w:rPr>
        <w:t xml:space="preserve"> PREDSTAVY</w:t>
      </w:r>
    </w:p>
    <w:p w14:paraId="4E98F3CB" w14:textId="6B7F5306" w:rsidR="00572F49" w:rsidRPr="00572F49" w:rsidRDefault="00572F49" w:rsidP="00824D1E">
      <w:pPr>
        <w:numPr>
          <w:ilvl w:val="0"/>
          <w:numId w:val="5"/>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orientácia: vpravo, vľavo</w:t>
      </w:r>
      <w:r w:rsidR="00824D1E">
        <w:rPr>
          <w:rFonts w:asciiTheme="majorBidi" w:eastAsia="Times New Roman" w:hAnsiTheme="majorBidi" w:cstheme="majorBidi"/>
          <w:sz w:val="28"/>
          <w:szCs w:val="28"/>
          <w:lang w:val="sk-SK" w:eastAsia="en-GB"/>
        </w:rPr>
        <w:t xml:space="preserve">, </w:t>
      </w:r>
      <w:r w:rsidRPr="00572F49">
        <w:rPr>
          <w:rFonts w:asciiTheme="majorBidi" w:eastAsia="Times New Roman" w:hAnsiTheme="majorBidi" w:cstheme="majorBidi"/>
          <w:sz w:val="28"/>
          <w:szCs w:val="28"/>
          <w:lang w:val="sk-SK" w:eastAsia="en-GB"/>
        </w:rPr>
        <w:t>hore, dole</w:t>
      </w:r>
      <w:r w:rsidR="00824D1E">
        <w:rPr>
          <w:rFonts w:asciiTheme="majorBidi" w:eastAsia="Times New Roman" w:hAnsiTheme="majorBidi" w:cstheme="majorBidi"/>
          <w:sz w:val="28"/>
          <w:szCs w:val="28"/>
          <w:lang w:val="sk-SK" w:eastAsia="en-GB"/>
        </w:rPr>
        <w:t xml:space="preserve">, </w:t>
      </w:r>
      <w:r w:rsidRPr="00572F49">
        <w:rPr>
          <w:rFonts w:asciiTheme="majorBidi" w:eastAsia="Times New Roman" w:hAnsiTheme="majorBidi" w:cstheme="majorBidi"/>
          <w:sz w:val="28"/>
          <w:szCs w:val="28"/>
          <w:lang w:val="sk-SK" w:eastAsia="en-GB"/>
        </w:rPr>
        <w:t>pod, nad, pred , za, prvý, posledný</w:t>
      </w:r>
    </w:p>
    <w:p w14:paraId="53D970B3" w14:textId="7AB57781" w:rsidR="00572F49" w:rsidRPr="00572F49" w:rsidRDefault="00572F49" w:rsidP="00824D1E">
      <w:pPr>
        <w:numPr>
          <w:ilvl w:val="0"/>
          <w:numId w:val="5"/>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kvantifikátory: veľký, malý, väčší, menší</w:t>
      </w:r>
    </w:p>
    <w:p w14:paraId="49FB7D26" w14:textId="0EFB9367" w:rsidR="00572F49" w:rsidRDefault="00572F49" w:rsidP="00B04D2B">
      <w:pPr>
        <w:numPr>
          <w:ilvl w:val="0"/>
          <w:numId w:val="5"/>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poznať a pomenovať geometrické tvary</w:t>
      </w:r>
    </w:p>
    <w:p w14:paraId="1F47156A" w14:textId="6DE8FA70" w:rsidR="00824D1E" w:rsidRDefault="00824D1E" w:rsidP="00B04D2B">
      <w:pPr>
        <w:numPr>
          <w:ilvl w:val="0"/>
          <w:numId w:val="5"/>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824D1E">
        <w:rPr>
          <w:rFonts w:asciiTheme="majorBidi" w:eastAsia="Times New Roman" w:hAnsiTheme="majorBidi" w:cstheme="majorBidi"/>
          <w:sz w:val="28"/>
          <w:szCs w:val="28"/>
          <w:lang w:val="sk-SK" w:eastAsia="en-GB"/>
        </w:rPr>
        <w:t>počítať do desať</w:t>
      </w:r>
    </w:p>
    <w:p w14:paraId="5746949F" w14:textId="7A0EE45F" w:rsidR="00824D1E" w:rsidRDefault="00824D1E" w:rsidP="00B04D2B">
      <w:pPr>
        <w:numPr>
          <w:ilvl w:val="0"/>
          <w:numId w:val="5"/>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824D1E">
        <w:rPr>
          <w:rFonts w:asciiTheme="majorBidi" w:eastAsia="Times New Roman" w:hAnsiTheme="majorBidi" w:cstheme="majorBidi"/>
          <w:sz w:val="28"/>
          <w:szCs w:val="28"/>
          <w:lang w:val="sk-SK" w:eastAsia="en-GB"/>
        </w:rPr>
        <w:t>poznať číslice od jedna do desať a vedieť ich priradiť k</w:t>
      </w:r>
      <w:r>
        <w:rPr>
          <w:rFonts w:asciiTheme="majorBidi" w:eastAsia="Times New Roman" w:hAnsiTheme="majorBidi" w:cstheme="majorBidi"/>
          <w:sz w:val="28"/>
          <w:szCs w:val="28"/>
          <w:lang w:val="sk-SK" w:eastAsia="en-GB"/>
        </w:rPr>
        <w:t> </w:t>
      </w:r>
      <w:r w:rsidRPr="00824D1E">
        <w:rPr>
          <w:rFonts w:asciiTheme="majorBidi" w:eastAsia="Times New Roman" w:hAnsiTheme="majorBidi" w:cstheme="majorBidi"/>
          <w:sz w:val="28"/>
          <w:szCs w:val="28"/>
          <w:lang w:val="sk-SK" w:eastAsia="en-GB"/>
        </w:rPr>
        <w:t>počtu</w:t>
      </w:r>
    </w:p>
    <w:p w14:paraId="645280AD" w14:textId="29E5E427" w:rsidR="00824D1E" w:rsidRDefault="00824D1E" w:rsidP="00B04D2B">
      <w:pPr>
        <w:numPr>
          <w:ilvl w:val="0"/>
          <w:numId w:val="5"/>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824D1E">
        <w:rPr>
          <w:rFonts w:asciiTheme="majorBidi" w:eastAsia="Times New Roman" w:hAnsiTheme="majorBidi" w:cstheme="majorBidi"/>
          <w:sz w:val="28"/>
          <w:szCs w:val="28"/>
          <w:lang w:val="sk-SK" w:eastAsia="en-GB"/>
        </w:rPr>
        <w:t>priradiť počet predmetov k</w:t>
      </w:r>
      <w:r>
        <w:rPr>
          <w:rFonts w:asciiTheme="majorBidi" w:eastAsia="Times New Roman" w:hAnsiTheme="majorBidi" w:cstheme="majorBidi"/>
          <w:sz w:val="28"/>
          <w:szCs w:val="28"/>
          <w:lang w:val="sk-SK" w:eastAsia="en-GB"/>
        </w:rPr>
        <w:t> </w:t>
      </w:r>
      <w:r w:rsidRPr="00824D1E">
        <w:rPr>
          <w:rFonts w:asciiTheme="majorBidi" w:eastAsia="Times New Roman" w:hAnsiTheme="majorBidi" w:cstheme="majorBidi"/>
          <w:sz w:val="28"/>
          <w:szCs w:val="28"/>
          <w:lang w:val="sk-SK" w:eastAsia="en-GB"/>
        </w:rPr>
        <w:t>číslu</w:t>
      </w:r>
    </w:p>
    <w:p w14:paraId="116D5FD1" w14:textId="04179AC8" w:rsidR="001A413E" w:rsidRPr="00572F49" w:rsidRDefault="00824D1E" w:rsidP="001A413E">
      <w:pPr>
        <w:numPr>
          <w:ilvl w:val="0"/>
          <w:numId w:val="5"/>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824D1E">
        <w:rPr>
          <w:rFonts w:asciiTheme="majorBidi" w:eastAsia="Times New Roman" w:hAnsiTheme="majorBidi" w:cstheme="majorBidi"/>
          <w:sz w:val="28"/>
          <w:szCs w:val="28"/>
          <w:lang w:val="sk-SK" w:eastAsia="en-GB"/>
        </w:rPr>
        <w:t xml:space="preserve">orientovať </w:t>
      </w:r>
      <w:r>
        <w:rPr>
          <w:rFonts w:asciiTheme="majorBidi" w:eastAsia="Times New Roman" w:hAnsiTheme="majorBidi" w:cstheme="majorBidi"/>
          <w:sz w:val="28"/>
          <w:szCs w:val="28"/>
          <w:lang w:val="sk-SK" w:eastAsia="en-GB"/>
        </w:rPr>
        <w:t xml:space="preserve">sa </w:t>
      </w:r>
      <w:r w:rsidRPr="00824D1E">
        <w:rPr>
          <w:rFonts w:asciiTheme="majorBidi" w:eastAsia="Times New Roman" w:hAnsiTheme="majorBidi" w:cstheme="majorBidi"/>
          <w:sz w:val="28"/>
          <w:szCs w:val="28"/>
          <w:lang w:val="sk-SK" w:eastAsia="en-GB"/>
        </w:rPr>
        <w:t>aj v čase (dnes, včera, zajtra, ráno, obed, večer, bude, bolo)</w:t>
      </w:r>
    </w:p>
    <w:p w14:paraId="4FFCE8CE" w14:textId="77777777" w:rsidR="00572F49" w:rsidRPr="00572F49" w:rsidRDefault="00572F49" w:rsidP="00B04D2B">
      <w:pPr>
        <w:shd w:val="clear" w:color="auto" w:fill="FFFFFF"/>
        <w:spacing w:after="150" w:line="276" w:lineRule="auto"/>
        <w:outlineLvl w:val="1"/>
        <w:rPr>
          <w:rFonts w:asciiTheme="majorBidi" w:eastAsia="Times New Roman" w:hAnsiTheme="majorBidi" w:cstheme="majorBidi"/>
          <w:b/>
          <w:bCs/>
          <w:caps/>
          <w:sz w:val="28"/>
          <w:szCs w:val="28"/>
          <w:lang w:val="sk-SK" w:eastAsia="en-GB"/>
        </w:rPr>
      </w:pPr>
      <w:r w:rsidRPr="00572F49">
        <w:rPr>
          <w:rFonts w:asciiTheme="majorBidi" w:eastAsia="Times New Roman" w:hAnsiTheme="majorBidi" w:cstheme="majorBidi"/>
          <w:b/>
          <w:bCs/>
          <w:caps/>
          <w:sz w:val="28"/>
          <w:szCs w:val="28"/>
          <w:lang w:val="sk-SK" w:eastAsia="en-GB"/>
        </w:rPr>
        <w:t>ZRAKOVÁ PERCEPCIA</w:t>
      </w:r>
    </w:p>
    <w:p w14:paraId="347C040C" w14:textId="77777777" w:rsidR="00572F49" w:rsidRPr="00572F49" w:rsidRDefault="00572F49" w:rsidP="00B04D2B">
      <w:pPr>
        <w:numPr>
          <w:ilvl w:val="0"/>
          <w:numId w:val="6"/>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rozlišovať rovnaké a odlišné obrazce a to: vertikálne a horizontálne</w:t>
      </w:r>
    </w:p>
    <w:p w14:paraId="14B418B4" w14:textId="77777777" w:rsidR="00572F49" w:rsidRPr="00572F49" w:rsidRDefault="00572F49" w:rsidP="00B04D2B">
      <w:pPr>
        <w:numPr>
          <w:ilvl w:val="0"/>
          <w:numId w:val="6"/>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zraková pamäť</w:t>
      </w:r>
    </w:p>
    <w:p w14:paraId="54057021" w14:textId="4205E112" w:rsidR="001A413E" w:rsidRPr="00572F49" w:rsidRDefault="00572F49" w:rsidP="001A413E">
      <w:pPr>
        <w:numPr>
          <w:ilvl w:val="0"/>
          <w:numId w:val="6"/>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zraková analýza a</w:t>
      </w:r>
      <w:r w:rsidR="001A413E">
        <w:rPr>
          <w:rFonts w:asciiTheme="majorBidi" w:eastAsia="Times New Roman" w:hAnsiTheme="majorBidi" w:cstheme="majorBidi"/>
          <w:sz w:val="28"/>
          <w:szCs w:val="28"/>
          <w:lang w:val="sk-SK" w:eastAsia="en-GB"/>
        </w:rPr>
        <w:t> </w:t>
      </w:r>
      <w:r w:rsidRPr="00572F49">
        <w:rPr>
          <w:rFonts w:asciiTheme="majorBidi" w:eastAsia="Times New Roman" w:hAnsiTheme="majorBidi" w:cstheme="majorBidi"/>
          <w:sz w:val="28"/>
          <w:szCs w:val="28"/>
          <w:lang w:val="sk-SK" w:eastAsia="en-GB"/>
        </w:rPr>
        <w:t>syntéza</w:t>
      </w:r>
    </w:p>
    <w:p w14:paraId="7C21801A" w14:textId="77777777" w:rsidR="00572F49" w:rsidRPr="00572F49" w:rsidRDefault="00572F49" w:rsidP="00B04D2B">
      <w:pPr>
        <w:shd w:val="clear" w:color="auto" w:fill="FFFFFF"/>
        <w:spacing w:after="150" w:line="276" w:lineRule="auto"/>
        <w:outlineLvl w:val="1"/>
        <w:rPr>
          <w:rFonts w:asciiTheme="majorBidi" w:eastAsia="Times New Roman" w:hAnsiTheme="majorBidi" w:cstheme="majorBidi"/>
          <w:b/>
          <w:bCs/>
          <w:caps/>
          <w:sz w:val="28"/>
          <w:szCs w:val="28"/>
          <w:lang w:val="sk-SK" w:eastAsia="en-GB"/>
        </w:rPr>
      </w:pPr>
      <w:r w:rsidRPr="00572F49">
        <w:rPr>
          <w:rFonts w:asciiTheme="majorBidi" w:eastAsia="Times New Roman" w:hAnsiTheme="majorBidi" w:cstheme="majorBidi"/>
          <w:b/>
          <w:bCs/>
          <w:caps/>
          <w:sz w:val="28"/>
          <w:szCs w:val="28"/>
          <w:lang w:val="sk-SK" w:eastAsia="en-GB"/>
        </w:rPr>
        <w:t>SLUCHOVÁ PERCEPCIA</w:t>
      </w:r>
    </w:p>
    <w:p w14:paraId="2C3C528B" w14:textId="77777777" w:rsidR="00572F49" w:rsidRPr="00572F49" w:rsidRDefault="00572F49" w:rsidP="00B04D2B">
      <w:pPr>
        <w:numPr>
          <w:ilvl w:val="0"/>
          <w:numId w:val="7"/>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rozoznávať a lokalizovať zvuky</w:t>
      </w:r>
    </w:p>
    <w:p w14:paraId="213763F5" w14:textId="77777777" w:rsidR="00572F49" w:rsidRPr="00572F49" w:rsidRDefault="00572F49" w:rsidP="00B04D2B">
      <w:pPr>
        <w:numPr>
          <w:ilvl w:val="0"/>
          <w:numId w:val="7"/>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diferencovať ich podľa akustickej predlohy</w:t>
      </w:r>
    </w:p>
    <w:p w14:paraId="65027017" w14:textId="77777777" w:rsidR="00572F49" w:rsidRPr="00572F49" w:rsidRDefault="00572F49" w:rsidP="00B04D2B">
      <w:pPr>
        <w:numPr>
          <w:ilvl w:val="0"/>
          <w:numId w:val="7"/>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vytlieskať v slovách slabiky, určiť ich počet</w:t>
      </w:r>
    </w:p>
    <w:p w14:paraId="29930423" w14:textId="77777777" w:rsidR="00572F49" w:rsidRPr="00572F49" w:rsidRDefault="00572F49" w:rsidP="00B04D2B">
      <w:pPr>
        <w:numPr>
          <w:ilvl w:val="0"/>
          <w:numId w:val="7"/>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určiť začiatočnú, poslednú a stredovú hlásku v slove (napr. pes)</w:t>
      </w:r>
    </w:p>
    <w:p w14:paraId="4AE3528B" w14:textId="77777777" w:rsidR="00572F49" w:rsidRPr="00572F49" w:rsidRDefault="00572F49" w:rsidP="00B04D2B">
      <w:pPr>
        <w:numPr>
          <w:ilvl w:val="0"/>
          <w:numId w:val="7"/>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reprodukčná schopnosť (zopakovať rytmický motív)</w:t>
      </w:r>
    </w:p>
    <w:p w14:paraId="7C650710" w14:textId="078B2C3D" w:rsidR="001A413E" w:rsidRDefault="00572F49" w:rsidP="00911BED">
      <w:pPr>
        <w:numPr>
          <w:ilvl w:val="0"/>
          <w:numId w:val="7"/>
        </w:numPr>
        <w:shd w:val="clear" w:color="auto" w:fill="FFFFFF"/>
        <w:spacing w:before="100" w:beforeAutospacing="1" w:after="100" w:afterAutospacing="1" w:line="276" w:lineRule="auto"/>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 xml:space="preserve">rečové predpoklady (primeranú výslovnosť slabík a hlások, napr. slama, strecha, ryba, drevo, čučoriedka, mačička, </w:t>
      </w:r>
      <w:r w:rsidR="00911BED">
        <w:rPr>
          <w:rFonts w:asciiTheme="majorBidi" w:eastAsia="Times New Roman" w:hAnsiTheme="majorBidi" w:cstheme="majorBidi"/>
          <w:sz w:val="28"/>
          <w:szCs w:val="28"/>
          <w:lang w:val="sk-SK" w:eastAsia="en-GB"/>
        </w:rPr>
        <w:t xml:space="preserve">lavica, palica, </w:t>
      </w:r>
      <w:r w:rsidRPr="00572F49">
        <w:rPr>
          <w:rFonts w:asciiTheme="majorBidi" w:eastAsia="Times New Roman" w:hAnsiTheme="majorBidi" w:cstheme="majorBidi"/>
          <w:sz w:val="28"/>
          <w:szCs w:val="28"/>
          <w:lang w:val="sk-SK" w:eastAsia="en-GB"/>
        </w:rPr>
        <w:t>žubrienka, lastovička a i.)</w:t>
      </w:r>
    </w:p>
    <w:p w14:paraId="012CDB0F" w14:textId="77777777" w:rsidR="00911BED" w:rsidRDefault="00911BED" w:rsidP="00911BED">
      <w:pPr>
        <w:shd w:val="clear" w:color="auto" w:fill="FFFFFF"/>
        <w:spacing w:before="100" w:beforeAutospacing="1" w:after="100" w:afterAutospacing="1" w:line="276" w:lineRule="auto"/>
        <w:ind w:left="720"/>
        <w:rPr>
          <w:rFonts w:asciiTheme="majorBidi" w:eastAsia="Times New Roman" w:hAnsiTheme="majorBidi" w:cstheme="majorBidi"/>
          <w:sz w:val="28"/>
          <w:szCs w:val="28"/>
          <w:lang w:val="sk-SK" w:eastAsia="en-GB"/>
        </w:rPr>
      </w:pPr>
    </w:p>
    <w:p w14:paraId="42A57EA2" w14:textId="1DDECDD5" w:rsidR="00572F49" w:rsidRPr="00911BED" w:rsidRDefault="00911BED" w:rsidP="00911BED">
      <w:pPr>
        <w:shd w:val="clear" w:color="auto" w:fill="FFFFFF"/>
        <w:spacing w:after="150" w:line="276" w:lineRule="auto"/>
        <w:jc w:val="center"/>
        <w:outlineLvl w:val="1"/>
        <w:rPr>
          <w:rFonts w:asciiTheme="majorBidi" w:eastAsia="Times New Roman" w:hAnsiTheme="majorBidi" w:cstheme="majorBidi"/>
          <w:b/>
          <w:bCs/>
          <w:caps/>
          <w:sz w:val="32"/>
          <w:szCs w:val="32"/>
          <w:lang w:val="sk-SK" w:eastAsia="en-GB"/>
        </w:rPr>
      </w:pPr>
      <w:r w:rsidRPr="00911BED">
        <w:rPr>
          <w:rFonts w:asciiTheme="majorBidi" w:eastAsia="Times New Roman" w:hAnsiTheme="majorBidi" w:cstheme="majorBidi"/>
          <w:b/>
          <w:bCs/>
          <w:sz w:val="32"/>
          <w:szCs w:val="32"/>
          <w:lang w:val="sk-SK" w:eastAsia="en-GB"/>
        </w:rPr>
        <w:lastRenderedPageBreak/>
        <w:t>Ako vyzerá nezrelosť?</w:t>
      </w:r>
    </w:p>
    <w:p w14:paraId="621F7B2F" w14:textId="77777777" w:rsidR="00911BED" w:rsidRPr="00572F49" w:rsidRDefault="00911BED" w:rsidP="008F65BE">
      <w:pPr>
        <w:shd w:val="clear" w:color="auto" w:fill="FFFFFF"/>
        <w:spacing w:after="150" w:line="276" w:lineRule="auto"/>
        <w:jc w:val="center"/>
        <w:outlineLvl w:val="1"/>
        <w:rPr>
          <w:rFonts w:asciiTheme="majorBidi" w:eastAsia="Times New Roman" w:hAnsiTheme="majorBidi" w:cstheme="majorBidi"/>
          <w:b/>
          <w:bCs/>
          <w:caps/>
          <w:sz w:val="28"/>
          <w:szCs w:val="28"/>
          <w:lang w:val="sk-SK" w:eastAsia="en-GB"/>
        </w:rPr>
      </w:pPr>
    </w:p>
    <w:p w14:paraId="24138CEC" w14:textId="77777777" w:rsidR="008F65BE" w:rsidRDefault="00572F49" w:rsidP="005B3FE6">
      <w:pPr>
        <w:shd w:val="clear" w:color="auto" w:fill="FFFFFF"/>
        <w:spacing w:after="0" w:line="276" w:lineRule="auto"/>
        <w:ind w:firstLine="720"/>
        <w:jc w:val="both"/>
        <w:rPr>
          <w:rFonts w:asciiTheme="majorBidi" w:eastAsia="Times New Roman" w:hAnsiTheme="majorBidi" w:cstheme="majorBidi"/>
          <w:sz w:val="28"/>
          <w:szCs w:val="28"/>
          <w:lang w:val="sk-SK" w:eastAsia="en-GB"/>
        </w:rPr>
      </w:pPr>
      <w:r w:rsidRPr="00572F49">
        <w:rPr>
          <w:rFonts w:asciiTheme="majorBidi" w:eastAsia="Times New Roman" w:hAnsiTheme="majorBidi" w:cstheme="majorBidi"/>
          <w:sz w:val="28"/>
          <w:szCs w:val="28"/>
          <w:lang w:val="sk-SK" w:eastAsia="en-GB"/>
        </w:rPr>
        <w:t xml:space="preserve">Do zoznamu typických prejavov nezrelosti patrí: oneskorený vývin reči, citová labilita, hravosť, nadmerná pohyblivosť, rýchla únava pozornosti, zábudlivosť, neschopnosť vyčleniť podstatné zo získaných informácií, znížená práceschopnosť, nepozornosť, vyrušovanie, neschopnosť dokončiť prácu, odmietanie písať domáce úlohy, zvýšená únava, strach zo školy, musí vynakladať na učenie priveľa námahy, a pritom často zle prospieva, ťažkosti v prispôsobení sa kolektívu, nedostatky vo výchovnom prostredí a  pôsobení, nedostatky v somatickom vývoji, neurotický povahový vývoj, ranné poškodenie CNS (centrálnej nervovej sústavy), výrazne podpriemerný intelekt. </w:t>
      </w:r>
    </w:p>
    <w:p w14:paraId="735DA6EA" w14:textId="315EFCC3" w:rsidR="00572F49" w:rsidRPr="008F65BE" w:rsidRDefault="00572F49" w:rsidP="005B3FE6">
      <w:pPr>
        <w:shd w:val="clear" w:color="auto" w:fill="FFFFFF"/>
        <w:spacing w:after="0" w:line="276" w:lineRule="auto"/>
        <w:ind w:firstLine="720"/>
        <w:jc w:val="both"/>
        <w:rPr>
          <w:sz w:val="28"/>
          <w:szCs w:val="28"/>
          <w:lang w:val="sk-SK"/>
        </w:rPr>
      </w:pPr>
      <w:r w:rsidRPr="00572F49">
        <w:rPr>
          <w:rFonts w:asciiTheme="majorBidi" w:eastAsia="Times New Roman" w:hAnsiTheme="majorBidi" w:cstheme="majorBidi"/>
          <w:sz w:val="28"/>
          <w:szCs w:val="28"/>
          <w:lang w:val="sk-SK" w:eastAsia="en-GB"/>
        </w:rPr>
        <w:t>Ako rodičia si musíme dať pozor, aby sme na dieťa priveľmi  "netlačili" a nevyvinuli v ňom rôzne neurotické prejavy ako plačlivosť, vzdor, ohrýzanie nechtov, ceruziek a podobne.</w:t>
      </w:r>
      <w:r w:rsidRPr="008F65BE">
        <w:rPr>
          <w:sz w:val="28"/>
          <w:szCs w:val="28"/>
          <w:lang w:val="sk-SK"/>
        </w:rPr>
        <w:t xml:space="preserve"> </w:t>
      </w:r>
    </w:p>
    <w:p w14:paraId="30EFA350" w14:textId="77777777" w:rsidR="00572F49" w:rsidRPr="008F65BE" w:rsidRDefault="00572F49" w:rsidP="00572F49">
      <w:pPr>
        <w:shd w:val="clear" w:color="auto" w:fill="FFFFFF"/>
        <w:spacing w:after="0" w:line="240" w:lineRule="auto"/>
        <w:rPr>
          <w:sz w:val="28"/>
          <w:szCs w:val="28"/>
          <w:lang w:val="sk-SK"/>
        </w:rPr>
      </w:pPr>
    </w:p>
    <w:p w14:paraId="22225E0B" w14:textId="4DF701FA" w:rsidR="00572F49" w:rsidRDefault="00572F49" w:rsidP="00572F49">
      <w:pPr>
        <w:shd w:val="clear" w:color="auto" w:fill="FFFFFF"/>
        <w:spacing w:after="0" w:line="240" w:lineRule="auto"/>
        <w:rPr>
          <w:lang w:val="sk-SK"/>
        </w:rPr>
      </w:pPr>
    </w:p>
    <w:p w14:paraId="1813C411" w14:textId="39D5F4D3" w:rsidR="008F65BE" w:rsidRDefault="008F65BE" w:rsidP="00572F49">
      <w:pPr>
        <w:shd w:val="clear" w:color="auto" w:fill="FFFFFF"/>
        <w:spacing w:after="0" w:line="240" w:lineRule="auto"/>
        <w:rPr>
          <w:lang w:val="sk-SK"/>
        </w:rPr>
      </w:pPr>
    </w:p>
    <w:p w14:paraId="601E19A4" w14:textId="7DCAA45B" w:rsidR="00911BED" w:rsidRDefault="00911BED" w:rsidP="00572F49">
      <w:pPr>
        <w:shd w:val="clear" w:color="auto" w:fill="FFFFFF"/>
        <w:spacing w:after="0" w:line="240" w:lineRule="auto"/>
        <w:rPr>
          <w:lang w:val="sk-SK"/>
        </w:rPr>
      </w:pPr>
    </w:p>
    <w:p w14:paraId="621039F5" w14:textId="238C526F" w:rsidR="00911BED" w:rsidRDefault="00911BED" w:rsidP="00572F49">
      <w:pPr>
        <w:shd w:val="clear" w:color="auto" w:fill="FFFFFF"/>
        <w:spacing w:after="0" w:line="240" w:lineRule="auto"/>
        <w:rPr>
          <w:lang w:val="sk-SK"/>
        </w:rPr>
      </w:pPr>
    </w:p>
    <w:p w14:paraId="59432B6A" w14:textId="00E5591A" w:rsidR="00911BED" w:rsidRDefault="00911BED" w:rsidP="00572F49">
      <w:pPr>
        <w:shd w:val="clear" w:color="auto" w:fill="FFFFFF"/>
        <w:spacing w:after="0" w:line="240" w:lineRule="auto"/>
        <w:rPr>
          <w:lang w:val="sk-SK"/>
        </w:rPr>
      </w:pPr>
    </w:p>
    <w:p w14:paraId="7997FAE1" w14:textId="56809208" w:rsidR="00911BED" w:rsidRDefault="00911BED" w:rsidP="00572F49">
      <w:pPr>
        <w:shd w:val="clear" w:color="auto" w:fill="FFFFFF"/>
        <w:spacing w:after="0" w:line="240" w:lineRule="auto"/>
        <w:rPr>
          <w:lang w:val="sk-SK"/>
        </w:rPr>
      </w:pPr>
    </w:p>
    <w:p w14:paraId="1D6F31DF" w14:textId="4DD9003E" w:rsidR="00911BED" w:rsidRDefault="00911BED" w:rsidP="00572F49">
      <w:pPr>
        <w:shd w:val="clear" w:color="auto" w:fill="FFFFFF"/>
        <w:spacing w:after="0" w:line="240" w:lineRule="auto"/>
        <w:rPr>
          <w:lang w:val="sk-SK"/>
        </w:rPr>
      </w:pPr>
    </w:p>
    <w:p w14:paraId="18EB2843" w14:textId="10744EBC" w:rsidR="00911BED" w:rsidRDefault="00911BED" w:rsidP="00572F49">
      <w:pPr>
        <w:shd w:val="clear" w:color="auto" w:fill="FFFFFF"/>
        <w:spacing w:after="0" w:line="240" w:lineRule="auto"/>
        <w:rPr>
          <w:lang w:val="sk-SK"/>
        </w:rPr>
      </w:pPr>
    </w:p>
    <w:p w14:paraId="58FD4535" w14:textId="0754E3F7" w:rsidR="00911BED" w:rsidRDefault="00911BED" w:rsidP="00572F49">
      <w:pPr>
        <w:shd w:val="clear" w:color="auto" w:fill="FFFFFF"/>
        <w:spacing w:after="0" w:line="240" w:lineRule="auto"/>
        <w:rPr>
          <w:lang w:val="sk-SK"/>
        </w:rPr>
      </w:pPr>
    </w:p>
    <w:p w14:paraId="5EBA28CF" w14:textId="26BC823D" w:rsidR="00911BED" w:rsidRDefault="00911BED" w:rsidP="00572F49">
      <w:pPr>
        <w:shd w:val="clear" w:color="auto" w:fill="FFFFFF"/>
        <w:spacing w:after="0" w:line="240" w:lineRule="auto"/>
        <w:rPr>
          <w:lang w:val="sk-SK"/>
        </w:rPr>
      </w:pPr>
    </w:p>
    <w:p w14:paraId="28DD2D5C" w14:textId="4821FC09" w:rsidR="00911BED" w:rsidRDefault="00911BED" w:rsidP="00572F49">
      <w:pPr>
        <w:shd w:val="clear" w:color="auto" w:fill="FFFFFF"/>
        <w:spacing w:after="0" w:line="240" w:lineRule="auto"/>
        <w:rPr>
          <w:lang w:val="sk-SK"/>
        </w:rPr>
      </w:pPr>
    </w:p>
    <w:p w14:paraId="5ACEC866" w14:textId="49EAD6CF" w:rsidR="00911BED" w:rsidRDefault="00911BED" w:rsidP="00572F49">
      <w:pPr>
        <w:shd w:val="clear" w:color="auto" w:fill="FFFFFF"/>
        <w:spacing w:after="0" w:line="240" w:lineRule="auto"/>
        <w:rPr>
          <w:lang w:val="sk-SK"/>
        </w:rPr>
      </w:pPr>
    </w:p>
    <w:p w14:paraId="513F904D" w14:textId="0E8FB04B" w:rsidR="00911BED" w:rsidRDefault="00911BED" w:rsidP="00572F49">
      <w:pPr>
        <w:shd w:val="clear" w:color="auto" w:fill="FFFFFF"/>
        <w:spacing w:after="0" w:line="240" w:lineRule="auto"/>
        <w:rPr>
          <w:lang w:val="sk-SK"/>
        </w:rPr>
      </w:pPr>
    </w:p>
    <w:p w14:paraId="396AEA50" w14:textId="55ABDA53" w:rsidR="00911BED" w:rsidRDefault="00911BED" w:rsidP="00572F49">
      <w:pPr>
        <w:shd w:val="clear" w:color="auto" w:fill="FFFFFF"/>
        <w:spacing w:after="0" w:line="240" w:lineRule="auto"/>
        <w:rPr>
          <w:lang w:val="sk-SK"/>
        </w:rPr>
      </w:pPr>
    </w:p>
    <w:p w14:paraId="3CE38522" w14:textId="7F77412A" w:rsidR="00911BED" w:rsidRDefault="00911BED" w:rsidP="00572F49">
      <w:pPr>
        <w:shd w:val="clear" w:color="auto" w:fill="FFFFFF"/>
        <w:spacing w:after="0" w:line="240" w:lineRule="auto"/>
        <w:rPr>
          <w:lang w:val="sk-SK"/>
        </w:rPr>
      </w:pPr>
    </w:p>
    <w:p w14:paraId="1D0BE3F8" w14:textId="6C35505F" w:rsidR="00911BED" w:rsidRDefault="00911BED" w:rsidP="00572F49">
      <w:pPr>
        <w:shd w:val="clear" w:color="auto" w:fill="FFFFFF"/>
        <w:spacing w:after="0" w:line="240" w:lineRule="auto"/>
        <w:rPr>
          <w:lang w:val="sk-SK"/>
        </w:rPr>
      </w:pPr>
    </w:p>
    <w:p w14:paraId="54593DF4" w14:textId="7EAA93C7" w:rsidR="00911BED" w:rsidRDefault="00911BED" w:rsidP="00572F49">
      <w:pPr>
        <w:shd w:val="clear" w:color="auto" w:fill="FFFFFF"/>
        <w:spacing w:after="0" w:line="240" w:lineRule="auto"/>
        <w:rPr>
          <w:lang w:val="sk-SK"/>
        </w:rPr>
      </w:pPr>
    </w:p>
    <w:p w14:paraId="70F426D6" w14:textId="6182CF29" w:rsidR="00911BED" w:rsidRDefault="00911BED" w:rsidP="00572F49">
      <w:pPr>
        <w:shd w:val="clear" w:color="auto" w:fill="FFFFFF"/>
        <w:spacing w:after="0" w:line="240" w:lineRule="auto"/>
        <w:rPr>
          <w:lang w:val="sk-SK"/>
        </w:rPr>
      </w:pPr>
    </w:p>
    <w:p w14:paraId="725235A1" w14:textId="77777777" w:rsidR="00911BED" w:rsidRDefault="00911BED" w:rsidP="00572F49">
      <w:pPr>
        <w:shd w:val="clear" w:color="auto" w:fill="FFFFFF"/>
        <w:spacing w:after="0" w:line="240" w:lineRule="auto"/>
        <w:rPr>
          <w:lang w:val="sk-SK"/>
        </w:rPr>
      </w:pPr>
    </w:p>
    <w:p w14:paraId="6ED258DF" w14:textId="77777777" w:rsidR="008F65BE" w:rsidRPr="008F65BE" w:rsidRDefault="008F65BE" w:rsidP="00572F49">
      <w:pPr>
        <w:shd w:val="clear" w:color="auto" w:fill="FFFFFF"/>
        <w:spacing w:after="0" w:line="240" w:lineRule="auto"/>
        <w:rPr>
          <w:lang w:val="sk-SK"/>
        </w:rPr>
      </w:pPr>
    </w:p>
    <w:p w14:paraId="643419D8" w14:textId="77777777" w:rsidR="00572F49" w:rsidRPr="008F65BE" w:rsidRDefault="00572F49" w:rsidP="00572F49">
      <w:pPr>
        <w:shd w:val="clear" w:color="auto" w:fill="FFFFFF"/>
        <w:spacing w:after="0" w:line="240" w:lineRule="auto"/>
        <w:rPr>
          <w:lang w:val="sk-SK"/>
        </w:rPr>
      </w:pPr>
    </w:p>
    <w:p w14:paraId="7E128043" w14:textId="3987E98B" w:rsidR="00572F49" w:rsidRDefault="00572F49" w:rsidP="00572F49">
      <w:pPr>
        <w:shd w:val="clear" w:color="auto" w:fill="FFFFFF"/>
        <w:spacing w:after="0" w:line="240" w:lineRule="auto"/>
      </w:pPr>
      <w:proofErr w:type="spellStart"/>
      <w:r>
        <w:t>Zdroje</w:t>
      </w:r>
      <w:proofErr w:type="spellEnd"/>
      <w:r>
        <w:t>:</w:t>
      </w:r>
    </w:p>
    <w:p w14:paraId="2E174759" w14:textId="4E18F09B" w:rsidR="00B04D2B" w:rsidRDefault="00B04D2B" w:rsidP="00572F49">
      <w:pPr>
        <w:shd w:val="clear" w:color="auto" w:fill="FFFFFF"/>
        <w:spacing w:after="0" w:line="240" w:lineRule="auto"/>
      </w:pPr>
    </w:p>
    <w:p w14:paraId="2DD34AE5" w14:textId="4A5E1DBC" w:rsidR="00B04D2B" w:rsidRDefault="00B04D2B" w:rsidP="00572F49">
      <w:pPr>
        <w:shd w:val="clear" w:color="auto" w:fill="FFFFFF"/>
        <w:spacing w:after="0" w:line="240" w:lineRule="auto"/>
      </w:pPr>
      <w:r w:rsidRPr="00B04D2B">
        <w:t>https://www.minedu.sk/data/att/7828.pdf</w:t>
      </w:r>
    </w:p>
    <w:p w14:paraId="294ED30F" w14:textId="77777777" w:rsidR="00572F49" w:rsidRDefault="00572F49" w:rsidP="00572F49">
      <w:pPr>
        <w:shd w:val="clear" w:color="auto" w:fill="FFFFFF"/>
        <w:spacing w:after="0" w:line="240" w:lineRule="auto"/>
      </w:pPr>
    </w:p>
    <w:p w14:paraId="341BEDBF" w14:textId="252056DF" w:rsidR="00572F49" w:rsidRDefault="005F3BC1" w:rsidP="00572F49">
      <w:pPr>
        <w:shd w:val="clear" w:color="auto" w:fill="FFFFFF"/>
        <w:spacing w:after="0" w:line="240" w:lineRule="auto"/>
      </w:pPr>
      <w:r w:rsidRPr="00B04D2B">
        <w:t>http://www.estonacik.sk/co-malo-vediet-6-rocne-dieta-pred-vstupom-do-zakladnej-skoly?fbclid=IwAR0Chofc6WMEBwKXRBVm1TnSC9O1iR0R7C7ewmdRMn5UKOlbjIhT96-nZq4</w:t>
      </w:r>
    </w:p>
    <w:p w14:paraId="2747FE0F" w14:textId="0D6075AD" w:rsidR="005F3BC1" w:rsidRDefault="005F3BC1" w:rsidP="00572F49">
      <w:pPr>
        <w:shd w:val="clear" w:color="auto" w:fill="FFFFFF"/>
        <w:spacing w:after="0" w:line="240" w:lineRule="auto"/>
      </w:pPr>
    </w:p>
    <w:p w14:paraId="488F1C27" w14:textId="65FDD192" w:rsidR="005F3BC1" w:rsidRDefault="005F3BC1" w:rsidP="00572F49">
      <w:pPr>
        <w:shd w:val="clear" w:color="auto" w:fill="FFFFFF"/>
        <w:spacing w:after="0" w:line="240" w:lineRule="auto"/>
      </w:pPr>
      <w:r w:rsidRPr="005F3BC1">
        <w:t>https://www.ziar.sk/mate-doma-predskolaka-co-vsetko-musi-ovladat-pri-zapise-do-skoly/?fbclid=IwAR1Qq2lwX3JAX2NA772vFDhMylTpjFgpT1J-KINm5FDzYyr6g0PpzuorxEM</w:t>
      </w:r>
    </w:p>
    <w:sectPr w:rsidR="005F3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659B"/>
    <w:multiLevelType w:val="multilevel"/>
    <w:tmpl w:val="571E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C3822"/>
    <w:multiLevelType w:val="multilevel"/>
    <w:tmpl w:val="610E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437D7"/>
    <w:multiLevelType w:val="multilevel"/>
    <w:tmpl w:val="06EE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B4D91"/>
    <w:multiLevelType w:val="multilevel"/>
    <w:tmpl w:val="D88E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70C13"/>
    <w:multiLevelType w:val="multilevel"/>
    <w:tmpl w:val="ABF2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CB6723"/>
    <w:multiLevelType w:val="multilevel"/>
    <w:tmpl w:val="E2D0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1E3386"/>
    <w:multiLevelType w:val="multilevel"/>
    <w:tmpl w:val="A812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yyt11rNx93LfGsOoGdlMLrFioEMyj8Wv9MOz9BlXj/mlT5E+eRj1SJBv3KGPZ/NJMxWwYidMrfIh5keJRKLlNg==" w:salt="BqULpYXrDq82eFrpbiALxQ=="/>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49"/>
    <w:rsid w:val="001A413E"/>
    <w:rsid w:val="001C7229"/>
    <w:rsid w:val="00210839"/>
    <w:rsid w:val="00572F49"/>
    <w:rsid w:val="005B3FE6"/>
    <w:rsid w:val="005F3BC1"/>
    <w:rsid w:val="006C1727"/>
    <w:rsid w:val="00824D1E"/>
    <w:rsid w:val="00836201"/>
    <w:rsid w:val="008F65BE"/>
    <w:rsid w:val="00911BED"/>
    <w:rsid w:val="00B04D2B"/>
    <w:rsid w:val="00F95D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2E6C"/>
  <w15:chartTrackingRefBased/>
  <w15:docId w15:val="{B0480456-7775-4B2A-B7BF-18FC86C3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72F49"/>
    <w:rPr>
      <w:color w:val="0000FF"/>
      <w:u w:val="single"/>
    </w:rPr>
  </w:style>
  <w:style w:type="paragraph" w:styleId="Normlnywebov">
    <w:name w:val="Normal (Web)"/>
    <w:basedOn w:val="Normlny"/>
    <w:uiPriority w:val="99"/>
    <w:unhideWhenUsed/>
    <w:rsid w:val="00572F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Vrazn">
    <w:name w:val="Strong"/>
    <w:basedOn w:val="Predvolenpsmoodseku"/>
    <w:uiPriority w:val="22"/>
    <w:qFormat/>
    <w:rsid w:val="00572F49"/>
    <w:rPr>
      <w:b/>
      <w:bCs/>
    </w:rPr>
  </w:style>
  <w:style w:type="character" w:styleId="Nevyrieenzmienka">
    <w:name w:val="Unresolved Mention"/>
    <w:basedOn w:val="Predvolenpsmoodseku"/>
    <w:uiPriority w:val="99"/>
    <w:semiHidden/>
    <w:unhideWhenUsed/>
    <w:rsid w:val="005F3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9242">
      <w:bodyDiv w:val="1"/>
      <w:marLeft w:val="0"/>
      <w:marRight w:val="0"/>
      <w:marTop w:val="0"/>
      <w:marBottom w:val="0"/>
      <w:divBdr>
        <w:top w:val="none" w:sz="0" w:space="0" w:color="auto"/>
        <w:left w:val="none" w:sz="0" w:space="0" w:color="auto"/>
        <w:bottom w:val="none" w:sz="0" w:space="0" w:color="auto"/>
        <w:right w:val="none" w:sz="0" w:space="0" w:color="auto"/>
      </w:divBdr>
    </w:div>
    <w:div w:id="72155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99476-716F-46EF-B9BE-75527E12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1003</Words>
  <Characters>5719</Characters>
  <Application>Microsoft Office Word</Application>
  <DocSecurity>12</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kovacovaivana@icloud.com</dc:creator>
  <cp:keywords/>
  <dc:description/>
  <cp:lastModifiedBy>Katarína Cagáňová</cp:lastModifiedBy>
  <cp:revision>2</cp:revision>
  <dcterms:created xsi:type="dcterms:W3CDTF">2021-03-05T13:01:00Z</dcterms:created>
  <dcterms:modified xsi:type="dcterms:W3CDTF">2021-03-05T13:01:00Z</dcterms:modified>
</cp:coreProperties>
</file>