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48" w:rsidRPr="001A5648" w:rsidRDefault="001A56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A5648">
        <w:rPr>
          <w:rFonts w:ascii="Times New Roman" w:hAnsi="Times New Roman" w:cs="Times New Roman"/>
          <w:sz w:val="32"/>
          <w:szCs w:val="32"/>
        </w:rPr>
        <w:t>Pr. Vypočítaj hmotnosť oxidu vápenatého, ak obsahuje 0,5mol častíc.</w:t>
      </w:r>
    </w:p>
    <w:p w:rsidR="00B2253F" w:rsidRPr="001A5648" w:rsidRDefault="006822CE">
      <w:pPr>
        <w:rPr>
          <w:rFonts w:ascii="Times New Roman" w:hAnsi="Times New Roman" w:cs="Times New Roman"/>
          <w:b/>
          <w:sz w:val="32"/>
          <w:szCs w:val="32"/>
        </w:rPr>
      </w:pPr>
      <w:r w:rsidRPr="001A5648">
        <w:rPr>
          <w:rFonts w:ascii="Times New Roman" w:hAnsi="Times New Roman" w:cs="Times New Roman"/>
          <w:b/>
          <w:sz w:val="32"/>
          <w:szCs w:val="32"/>
        </w:rPr>
        <w:t>Koncentrácia látkového množstva</w:t>
      </w:r>
      <w:r w:rsidR="001B3ACA" w:rsidRPr="001A5648">
        <w:rPr>
          <w:rFonts w:ascii="Times New Roman" w:hAnsi="Times New Roman" w:cs="Times New Roman"/>
          <w:b/>
          <w:sz w:val="32"/>
          <w:szCs w:val="32"/>
        </w:rPr>
        <w:t>- látková koncentrácia</w:t>
      </w:r>
    </w:p>
    <w:p w:rsidR="006822CE" w:rsidRPr="001A5648" w:rsidRDefault="006822CE" w:rsidP="001A5648">
      <w:pPr>
        <w:rPr>
          <w:rFonts w:ascii="Times New Roman" w:hAnsi="Times New Roman" w:cs="Times New Roman"/>
          <w:sz w:val="32"/>
          <w:szCs w:val="32"/>
        </w:rPr>
      </w:pPr>
      <w:r w:rsidRPr="001A5648">
        <w:rPr>
          <w:rFonts w:ascii="Times New Roman" w:hAnsi="Times New Roman" w:cs="Times New Roman"/>
          <w:sz w:val="32"/>
          <w:szCs w:val="32"/>
        </w:rPr>
        <w:t>Fyzikálna veličina, ktorá určuje množstvo častíc látky v objemovej jednotke.</w:t>
      </w:r>
    </w:p>
    <w:p w:rsidR="001A5648" w:rsidRPr="001A5648" w:rsidRDefault="001A5648" w:rsidP="001A5648">
      <w:pPr>
        <w:rPr>
          <w:rFonts w:ascii="Times New Roman" w:hAnsi="Times New Roman" w:cs="Times New Roman"/>
          <w:b/>
          <w:sz w:val="32"/>
          <w:szCs w:val="32"/>
        </w:rPr>
      </w:pPr>
      <w:r w:rsidRPr="001A5648">
        <w:rPr>
          <w:rFonts w:ascii="Times New Roman" w:hAnsi="Times New Roman" w:cs="Times New Roman"/>
          <w:b/>
          <w:sz w:val="32"/>
          <w:szCs w:val="32"/>
        </w:rPr>
        <w:t>c(A)</w:t>
      </w:r>
      <m:oMath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n(A)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V(R)</m:t>
            </m:r>
          </m:den>
        </m:f>
      </m:oMath>
    </w:p>
    <w:p w:rsidR="006822CE" w:rsidRPr="001A5648" w:rsidRDefault="006822CE" w:rsidP="006822CE">
      <w:pPr>
        <w:rPr>
          <w:rFonts w:ascii="Times New Roman" w:eastAsiaTheme="minorEastAsia" w:hAnsi="Times New Roman" w:cs="Times New Roman"/>
          <w:sz w:val="32"/>
          <w:szCs w:val="32"/>
        </w:rPr>
      </w:pPr>
      <w:r w:rsidRPr="001A5648">
        <w:rPr>
          <w:rFonts w:ascii="Times New Roman" w:hAnsi="Times New Roman" w:cs="Times New Roman"/>
          <w:sz w:val="32"/>
          <w:szCs w:val="32"/>
        </w:rPr>
        <w:t xml:space="preserve">c(A)- </w:t>
      </w:r>
      <w:r w:rsidR="001B3ACA" w:rsidRPr="001A5648">
        <w:rPr>
          <w:rFonts w:ascii="Times New Roman" w:hAnsi="Times New Roman" w:cs="Times New Roman"/>
          <w:sz w:val="32"/>
          <w:szCs w:val="32"/>
        </w:rPr>
        <w:t xml:space="preserve">koncentrácia látkového množstva  látky </w:t>
      </w:r>
      <w:r w:rsidR="001A5648" w:rsidRPr="001A5648">
        <w:rPr>
          <w:rFonts w:ascii="Times New Roman" w:hAnsi="Times New Roman" w:cs="Times New Roman"/>
          <w:sz w:val="32"/>
          <w:szCs w:val="32"/>
        </w:rPr>
        <w:t xml:space="preserve"> </w:t>
      </w:r>
      <w:r w:rsidR="001B3ACA" w:rsidRPr="001A5648">
        <w:rPr>
          <w:rFonts w:ascii="Times New Roman" w:hAnsi="Times New Roman" w:cs="Times New Roman"/>
          <w:sz w:val="32"/>
          <w:szCs w:val="32"/>
        </w:rPr>
        <w:t xml:space="preserve"> (  </w:t>
      </w:r>
      <w:r w:rsidRPr="001A5648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mol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1B3ACA" w:rsidRPr="001A5648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1B3ACA" w:rsidRPr="001A5648" w:rsidRDefault="001B3ACA" w:rsidP="006822CE">
      <w:pPr>
        <w:rPr>
          <w:rFonts w:ascii="Times New Roman" w:eastAsiaTheme="minorEastAsia" w:hAnsi="Times New Roman" w:cs="Times New Roman"/>
          <w:sz w:val="32"/>
          <w:szCs w:val="32"/>
        </w:rPr>
      </w:pPr>
      <w:r w:rsidRPr="001A5648">
        <w:rPr>
          <w:rFonts w:ascii="Times New Roman" w:eastAsiaTheme="minorEastAsia" w:hAnsi="Times New Roman" w:cs="Times New Roman"/>
          <w:sz w:val="32"/>
          <w:szCs w:val="32"/>
        </w:rPr>
        <w:t>n(A)- látkové množstvo látky (mol)</w:t>
      </w:r>
    </w:p>
    <w:p w:rsidR="001B3ACA" w:rsidRPr="001A5648" w:rsidRDefault="001B3ACA" w:rsidP="006822CE">
      <w:pPr>
        <w:rPr>
          <w:rFonts w:ascii="Times New Roman" w:eastAsiaTheme="minorEastAsia" w:hAnsi="Times New Roman" w:cs="Times New Roman"/>
          <w:sz w:val="32"/>
          <w:szCs w:val="32"/>
        </w:rPr>
      </w:pPr>
      <w:r w:rsidRPr="001A5648">
        <w:rPr>
          <w:rFonts w:ascii="Times New Roman" w:eastAsiaTheme="minorEastAsia" w:hAnsi="Times New Roman" w:cs="Times New Roman"/>
          <w:sz w:val="32"/>
          <w:szCs w:val="32"/>
        </w:rPr>
        <w:t>V(R)-  objem roztoku(dm</w:t>
      </w:r>
      <w:r w:rsidRPr="001A5648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 w:rsidRPr="001A5648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1A5648" w:rsidRPr="001A5648" w:rsidRDefault="001A5648" w:rsidP="006822CE">
      <w:pPr>
        <w:rPr>
          <w:rFonts w:ascii="Times New Roman" w:eastAsiaTheme="minorEastAsia" w:hAnsi="Times New Roman" w:cs="Times New Roman"/>
          <w:sz w:val="32"/>
          <w:szCs w:val="32"/>
        </w:rPr>
      </w:pPr>
      <w:r w:rsidRPr="001A5648">
        <w:rPr>
          <w:rFonts w:ascii="Times New Roman" w:eastAsiaTheme="minorEastAsia" w:hAnsi="Times New Roman" w:cs="Times New Roman"/>
          <w:sz w:val="32"/>
          <w:szCs w:val="32"/>
        </w:rPr>
        <w:t>Pr. Zo základného vzorca odvoď vzorec pre látkové množstvo látky a objem roztoku</w:t>
      </w:r>
    </w:p>
    <w:p w:rsidR="006822CE" w:rsidRPr="001A5648" w:rsidRDefault="006822CE" w:rsidP="006822CE">
      <w:pPr>
        <w:rPr>
          <w:rFonts w:ascii="Times New Roman" w:hAnsi="Times New Roman" w:cs="Times New Roman"/>
          <w:sz w:val="32"/>
          <w:szCs w:val="32"/>
        </w:rPr>
      </w:pPr>
    </w:p>
    <w:p w:rsidR="006822CE" w:rsidRPr="00FC6109" w:rsidRDefault="006822CE" w:rsidP="006822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822CE" w:rsidRDefault="006822CE" w:rsidP="006822CE"/>
    <w:sectPr w:rsidR="006822CE" w:rsidSect="0020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2A47"/>
    <w:multiLevelType w:val="hybridMultilevel"/>
    <w:tmpl w:val="460EE666"/>
    <w:lvl w:ilvl="0" w:tplc="AC362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E"/>
    <w:rsid w:val="001219B6"/>
    <w:rsid w:val="001A5648"/>
    <w:rsid w:val="001B3ACA"/>
    <w:rsid w:val="001C791E"/>
    <w:rsid w:val="00201021"/>
    <w:rsid w:val="006822CE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BE3D-9D5E-475D-8798-6D43802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0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2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2C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8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Ucitel</cp:lastModifiedBy>
  <cp:revision>2</cp:revision>
  <dcterms:created xsi:type="dcterms:W3CDTF">2021-11-12T10:05:00Z</dcterms:created>
  <dcterms:modified xsi:type="dcterms:W3CDTF">2021-11-12T10:05:00Z</dcterms:modified>
</cp:coreProperties>
</file>