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139" w:rsidRPr="00DB0139" w:rsidRDefault="00DB0139" w:rsidP="00DB013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32"/>
          <w:szCs w:val="32"/>
          <w:lang w:eastAsia="sk-SK"/>
        </w:rPr>
      </w:pPr>
      <w:r w:rsidRPr="00DB0139">
        <w:rPr>
          <w:rFonts w:ascii="Arial" w:eastAsia="Times New Roman" w:hAnsi="Arial" w:cs="Arial"/>
          <w:b/>
          <w:color w:val="222222"/>
          <w:sz w:val="32"/>
          <w:szCs w:val="32"/>
          <w:lang w:eastAsia="sk-SK"/>
        </w:rPr>
        <w:t xml:space="preserve">Francúzsky jablkový koláč od </w:t>
      </w:r>
      <w:proofErr w:type="spellStart"/>
      <w:r w:rsidRPr="00DB0139">
        <w:rPr>
          <w:rFonts w:ascii="Arial" w:eastAsia="Times New Roman" w:hAnsi="Arial" w:cs="Arial"/>
          <w:b/>
          <w:color w:val="222222"/>
          <w:sz w:val="32"/>
          <w:szCs w:val="32"/>
          <w:lang w:eastAsia="sk-SK"/>
        </w:rPr>
        <w:t>Naďky</w:t>
      </w:r>
      <w:proofErr w:type="spellEnd"/>
    </w:p>
    <w:p w:rsidR="00DB0139" w:rsidRPr="00DB0139" w:rsidRDefault="00DB0139" w:rsidP="00DB01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DB0139" w:rsidRPr="00DB0139" w:rsidRDefault="00DB0139" w:rsidP="00DB013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DB0139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Množstvo:</w:t>
      </w:r>
    </w:p>
    <w:p w:rsidR="00DB0139" w:rsidRPr="00DB0139" w:rsidRDefault="00DB0139" w:rsidP="00DB013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DB0139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šťava z 1 citrónu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DB0139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150g hladkej múky + 2 PL na </w:t>
      </w:r>
      <w:proofErr w:type="spellStart"/>
      <w:r w:rsidRPr="00DB0139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krustu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DB0139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200g kryštálového cukru + 2 PL na </w:t>
      </w:r>
      <w:proofErr w:type="spellStart"/>
      <w:r w:rsidRPr="00DB0139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krustu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DB0139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2 ČL prášku do pečiva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DB0139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3/4 ČL soli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DB0139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1 vajíčko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DB0139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2 žĺtky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DB0139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240g mlieka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DB0139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125g masla + na vymazanie formy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DB0139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1 ČL vanilkového extraktu 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DB0139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1 PL rumu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DB0139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30g mandľových plátkov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DB0139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práškový cukor na posypanie</w:t>
      </w:r>
    </w:p>
    <w:p w:rsidR="00DB0139" w:rsidRPr="00DB0139" w:rsidRDefault="00DB0139" w:rsidP="00DB01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DB0139">
        <w:rPr>
          <w:rFonts w:ascii="Arial" w:eastAsia="Times New Roman" w:hAnsi="Arial" w:cs="Arial"/>
          <w:color w:val="222222"/>
          <w:sz w:val="24"/>
          <w:szCs w:val="24"/>
          <w:lang w:eastAsia="sk-SK"/>
        </w:rPr>
        <w:pict>
          <v:rect id="_x0000_i1025" style="width:0;height:0" o:hralign="center" o:hrstd="t" o:hr="t" fillcolor="#a0a0a0" stroked="f"/>
        </w:pict>
      </w:r>
    </w:p>
    <w:p w:rsidR="00DB0139" w:rsidRPr="00DB0139" w:rsidRDefault="00DB0139" w:rsidP="00DB0139">
      <w:pPr>
        <w:pBdr>
          <w:bottom w:val="single" w:sz="6" w:space="4" w:color="8E8E8E"/>
        </w:pBdr>
        <w:shd w:val="clear" w:color="auto" w:fill="FFFFFF"/>
        <w:spacing w:before="270" w:after="100" w:afterAutospacing="1" w:line="240" w:lineRule="auto"/>
        <w:outlineLvl w:val="2"/>
        <w:rPr>
          <w:rFonts w:ascii="inherit" w:eastAsia="Times New Roman" w:hAnsi="inherit" w:cs="Arial"/>
          <w:b/>
          <w:bCs/>
          <w:color w:val="222222"/>
          <w:sz w:val="27"/>
          <w:szCs w:val="27"/>
          <w:lang w:eastAsia="sk-SK"/>
        </w:rPr>
      </w:pPr>
      <w:r w:rsidRPr="00DB0139">
        <w:rPr>
          <w:rFonts w:ascii="inherit" w:eastAsia="Times New Roman" w:hAnsi="inherit" w:cs="Arial"/>
          <w:b/>
          <w:bCs/>
          <w:color w:val="222222"/>
          <w:sz w:val="27"/>
          <w:szCs w:val="27"/>
          <w:lang w:eastAsia="sk-SK"/>
        </w:rPr>
        <w:t>Postup</w:t>
      </w:r>
    </w:p>
    <w:p w:rsidR="00DB0139" w:rsidRPr="00DB0139" w:rsidRDefault="00DB0139" w:rsidP="00DB013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DB0139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Jablká ošúpte a nakrájajte na tenk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é plátky. Aby nezhnedli, pokvapk</w:t>
      </w:r>
      <w:r w:rsidRPr="00DB0139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a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j</w:t>
      </w:r>
      <w:r w:rsidRPr="00DB0139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te ich šťavou 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DB0139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z citróna a premiešajte.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DB0139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Tortovú formu vymažte maslom a dajte bokom.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DB0139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Vo väčšej misky zmiešajte múku, cukor, prášok do pečiva a soľ.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DB0139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Do mlieka pridajte vajíčko, rozpustené maslo, dobre premiešajte a po častiach, za stáleho miešania prilejte k sypkým surovinám.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DB0139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Do cesta pridajte ešte vanilku a rum.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DB0139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Z cesta odoberte približne 250 ml cesta a pridajte doň obe žĺtky, 2 PL múky a dobre premiešajte.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DB0139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Do zvyšného cesta pridajte jablká a opatrne premiešajte. 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DB0139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Do formy vylejte najprv cesto s jablkami a pomocou varešky alebo rúk ich utlačte tak, aby povrch zostal v jednej rovine a jablká sa ponorili.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DB0139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Na vrch vylejte druhé cesto tak aby pokrylo celý povrch koláča, posypte 2 PL cukru a plátkami mandlí.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DB0139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Pečte v rúre vyhriatej na 165 stupňov približne 1 hodinu. Odporúčam program </w:t>
      </w:r>
      <w:proofErr w:type="spellStart"/>
      <w:r w:rsidRPr="00DB0139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horkovzduch</w:t>
      </w:r>
      <w:proofErr w:type="spellEnd"/>
      <w:r w:rsidRPr="00DB0139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, a nie horný a dolný ohrev. Pri tom druhom sa môže stať, že bude koláč v strede nedopečený.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r w:rsidRPr="00DB0139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Koláč po upečení nechajte úplne vychl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adnúť, musí si trochu sadnúť a s</w:t>
      </w:r>
      <w:r w:rsidRPr="00DB0139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tuhnúť. Podávajte ho posypaný práškovým cukrom.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br/>
      </w:r>
      <w:bookmarkStart w:id="0" w:name="_GoBack"/>
      <w:bookmarkEnd w:id="0"/>
      <w:r w:rsidRPr="00DB0139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Cesto je veľmi riedke, tak pre istotu spodok formy zabaľte na tesno do alobalu, prípadne použite keramickú formu s vyšším okrajom.</w:t>
      </w:r>
    </w:p>
    <w:p w:rsidR="00DB0139" w:rsidRPr="00DB0139" w:rsidRDefault="00DB0139" w:rsidP="00DB013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DB0139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Dobrú chuť </w:t>
      </w:r>
      <w:r w:rsidRPr="00DB0139">
        <w:rPr>
          <w:rFonts w:ascii="Arial" w:eastAsia="Times New Roman" w:hAnsi="Arial" w:cs="Arial"/>
          <w:noProof/>
          <w:color w:val="222222"/>
          <w:sz w:val="24"/>
          <w:szCs w:val="24"/>
          <w:lang w:eastAsia="sk-SK"/>
        </w:rPr>
        <w:drawing>
          <wp:inline distT="0" distB="0" distL="0" distR="0" wp14:anchorId="092A6C3B" wp14:editId="79D61092">
            <wp:extent cx="304800" cy="304800"/>
            <wp:effectExtent l="0" t="0" r="0" b="0"/>
            <wp:docPr id="8" name="Obrázok 8" descr="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😊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71A" w:rsidRDefault="00E0471A"/>
    <w:sectPr w:rsidR="00E0471A" w:rsidSect="00DB0139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139"/>
    <w:rsid w:val="00DB0139"/>
    <w:rsid w:val="00E0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910360-E5CD-44B7-9F2C-B95E4B3C5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7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60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4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3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42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6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2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51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98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326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4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2022-11-06T13:01:00Z</dcterms:created>
  <dcterms:modified xsi:type="dcterms:W3CDTF">2022-11-06T13:05:00Z</dcterms:modified>
</cp:coreProperties>
</file>