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0D796" w14:textId="7505C93B" w:rsidR="00693BD6" w:rsidRDefault="00EA7443">
      <w:pPr>
        <w:jc w:val="center"/>
        <w:rPr>
          <w:b/>
          <w:spacing w:val="60"/>
          <w:sz w:val="28"/>
          <w:szCs w:val="28"/>
        </w:rPr>
      </w:pPr>
      <w:bookmarkStart w:id="0" w:name="_GoBack"/>
      <w:bookmarkEnd w:id="0"/>
      <w:r>
        <w:rPr>
          <w:b/>
          <w:spacing w:val="60"/>
          <w:sz w:val="28"/>
          <w:szCs w:val="28"/>
        </w:rPr>
        <w:t>Zmluva č.</w:t>
      </w:r>
      <w:r w:rsidR="00DB2803">
        <w:rPr>
          <w:b/>
          <w:spacing w:val="60"/>
          <w:sz w:val="28"/>
          <w:szCs w:val="28"/>
        </w:rPr>
        <w:t xml:space="preserve"> 0</w:t>
      </w:r>
      <w:r w:rsidR="00621846">
        <w:rPr>
          <w:b/>
          <w:spacing w:val="60"/>
          <w:sz w:val="28"/>
          <w:szCs w:val="28"/>
        </w:rPr>
        <w:t>1</w:t>
      </w:r>
      <w:r w:rsidR="007A13FD">
        <w:rPr>
          <w:b/>
          <w:spacing w:val="60"/>
          <w:sz w:val="28"/>
          <w:szCs w:val="28"/>
        </w:rPr>
        <w:t>2</w:t>
      </w:r>
      <w:r w:rsidR="00DB2803">
        <w:rPr>
          <w:b/>
          <w:spacing w:val="60"/>
          <w:sz w:val="28"/>
          <w:szCs w:val="28"/>
        </w:rPr>
        <w:t>/2020/</w:t>
      </w:r>
      <w:r w:rsidR="001D0A19">
        <w:rPr>
          <w:b/>
          <w:spacing w:val="60"/>
          <w:sz w:val="28"/>
          <w:szCs w:val="28"/>
        </w:rPr>
        <w:t>OV</w:t>
      </w:r>
    </w:p>
    <w:p w14:paraId="05EB6A17" w14:textId="77777777" w:rsidR="00EA7443" w:rsidRDefault="00EA7443">
      <w:pPr>
        <w:jc w:val="center"/>
        <w:rPr>
          <w:b/>
          <w:sz w:val="26"/>
          <w:szCs w:val="26"/>
        </w:rPr>
      </w:pPr>
      <w:r>
        <w:rPr>
          <w:b/>
          <w:sz w:val="26"/>
          <w:szCs w:val="26"/>
        </w:rPr>
        <w:t>o nájme nebytového priestoru</w:t>
      </w:r>
    </w:p>
    <w:p w14:paraId="3351AA9B" w14:textId="77777777" w:rsidR="00EA7443" w:rsidRDefault="00EA7443">
      <w:pPr>
        <w:jc w:val="both"/>
      </w:pPr>
    </w:p>
    <w:p w14:paraId="5F0AC344" w14:textId="41406B3F" w:rsidR="00EA7443" w:rsidRDefault="00EA7443">
      <w:pPr>
        <w:pStyle w:val="Zkladntext"/>
      </w:pPr>
      <w:r>
        <w:t>uzatvorená v zmysle ustanovení zákona č. 116/1990 Zb. o nájme a podnájme nebytových priestorov v platnom znení, zákona č. 18/1996 Z. z. o cenách v platnom znení, zákona č. 446/2001 Z. z. o majetku vyšších územných celkov v platnom znení, a ďalších právnych predpisov.</w:t>
      </w:r>
    </w:p>
    <w:p w14:paraId="6C7A8243" w14:textId="77777777" w:rsidR="00EA7443" w:rsidRDefault="00EA7443">
      <w:pPr>
        <w:jc w:val="both"/>
      </w:pPr>
    </w:p>
    <w:p w14:paraId="32E4273F" w14:textId="77777777" w:rsidR="00EA7443" w:rsidRDefault="00EA7443">
      <w:pPr>
        <w:jc w:val="center"/>
        <w:rPr>
          <w:b/>
        </w:rPr>
      </w:pPr>
      <w:r>
        <w:rPr>
          <w:b/>
        </w:rPr>
        <w:t>Čl. I.</w:t>
      </w:r>
    </w:p>
    <w:p w14:paraId="58136D44" w14:textId="77777777" w:rsidR="00621846" w:rsidRDefault="00621846" w:rsidP="00621846">
      <w:pPr>
        <w:jc w:val="center"/>
        <w:rPr>
          <w:b/>
        </w:rPr>
      </w:pPr>
      <w:r>
        <w:rPr>
          <w:b/>
        </w:rPr>
        <w:t>Zmluvné strany</w:t>
      </w:r>
    </w:p>
    <w:p w14:paraId="7C53A171" w14:textId="77777777" w:rsidR="00621846" w:rsidRDefault="00621846" w:rsidP="00621846">
      <w:pPr>
        <w:jc w:val="center"/>
        <w:rPr>
          <w:b/>
        </w:rPr>
      </w:pPr>
    </w:p>
    <w:p w14:paraId="2F6560CA" w14:textId="77777777" w:rsidR="00621846" w:rsidRDefault="00621846" w:rsidP="00621846">
      <w:pPr>
        <w:jc w:val="both"/>
        <w:rPr>
          <w:bCs/>
        </w:rPr>
      </w:pPr>
      <w:r>
        <w:rPr>
          <w:b/>
        </w:rPr>
        <w:t>Prenajímateľ:</w:t>
      </w:r>
      <w:r>
        <w:rPr>
          <w:b/>
        </w:rPr>
        <w:tab/>
      </w:r>
      <w:r>
        <w:rPr>
          <w:bCs/>
        </w:rPr>
        <w:t>Stredná  odborná  škola  technická</w:t>
      </w:r>
    </w:p>
    <w:p w14:paraId="5F3EFF38" w14:textId="77777777" w:rsidR="00621846" w:rsidRDefault="00621846" w:rsidP="00621846">
      <w:pPr>
        <w:jc w:val="both"/>
        <w:rPr>
          <w:bCs/>
        </w:rPr>
      </w:pPr>
      <w:r>
        <w:rPr>
          <w:bCs/>
        </w:rPr>
        <w:tab/>
      </w:r>
      <w:r>
        <w:rPr>
          <w:bCs/>
        </w:rPr>
        <w:tab/>
      </w:r>
      <w:r>
        <w:rPr>
          <w:bCs/>
        </w:rPr>
        <w:tab/>
        <w:t>Vranovská  4,  851  02  Bratislava</w:t>
      </w:r>
    </w:p>
    <w:p w14:paraId="0ED1FF62" w14:textId="77777777" w:rsidR="00621846" w:rsidRDefault="00621846" w:rsidP="00621846">
      <w:pPr>
        <w:jc w:val="both"/>
        <w:rPr>
          <w:bCs/>
        </w:rPr>
      </w:pPr>
      <w:r>
        <w:rPr>
          <w:bCs/>
        </w:rPr>
        <w:t>Zastúpený :</w:t>
      </w:r>
      <w:r>
        <w:rPr>
          <w:bCs/>
        </w:rPr>
        <w:tab/>
      </w:r>
      <w:r>
        <w:rPr>
          <w:bCs/>
        </w:rPr>
        <w:tab/>
        <w:t xml:space="preserve">Ing.  Felixom </w:t>
      </w:r>
      <w:proofErr w:type="spellStart"/>
      <w:r>
        <w:rPr>
          <w:bCs/>
        </w:rPr>
        <w:t>Döménym</w:t>
      </w:r>
      <w:proofErr w:type="spellEnd"/>
      <w:r>
        <w:rPr>
          <w:bCs/>
        </w:rPr>
        <w:t>, riaditeľom  SOŠ</w:t>
      </w:r>
    </w:p>
    <w:p w14:paraId="293F05A1" w14:textId="77777777" w:rsidR="00621846" w:rsidRDefault="00621846" w:rsidP="00621846">
      <w:pPr>
        <w:jc w:val="both"/>
        <w:rPr>
          <w:bCs/>
        </w:rPr>
      </w:pPr>
      <w:r>
        <w:rPr>
          <w:bCs/>
        </w:rPr>
        <w:t>I Č O</w:t>
      </w:r>
      <w:r>
        <w:rPr>
          <w:bCs/>
        </w:rPr>
        <w:tab/>
        <w:t>:</w:t>
      </w:r>
      <w:r>
        <w:rPr>
          <w:bCs/>
        </w:rPr>
        <w:tab/>
      </w:r>
      <w:r>
        <w:rPr>
          <w:bCs/>
        </w:rPr>
        <w:tab/>
        <w:t>17  050  332</w:t>
      </w:r>
    </w:p>
    <w:p w14:paraId="71C7BFB6" w14:textId="77777777" w:rsidR="00621846" w:rsidRPr="00A3251B" w:rsidRDefault="00621846" w:rsidP="00621846">
      <w:pPr>
        <w:jc w:val="both"/>
      </w:pPr>
      <w:r>
        <w:rPr>
          <w:bCs/>
        </w:rPr>
        <w:t>bankové spojenie:</w:t>
      </w:r>
      <w:r>
        <w:rPr>
          <w:bCs/>
        </w:rPr>
        <w:tab/>
      </w:r>
      <w:r w:rsidRPr="00F4618B">
        <w:t>ŠTÁTNA POKLADNICA, Radlinského 32, 810 05 Bratislava 15</w:t>
      </w:r>
    </w:p>
    <w:p w14:paraId="17129B3C" w14:textId="77777777" w:rsidR="00621846" w:rsidRDefault="00621846" w:rsidP="00621846">
      <w:pPr>
        <w:jc w:val="both"/>
        <w:rPr>
          <w:rFonts w:eastAsia="SimSun"/>
          <w:szCs w:val="20"/>
        </w:rPr>
      </w:pPr>
      <w:r>
        <w:rPr>
          <w:bCs/>
        </w:rPr>
        <w:t>IBAN :</w:t>
      </w:r>
      <w:r>
        <w:rPr>
          <w:bCs/>
        </w:rPr>
        <w:tab/>
      </w:r>
      <w:r>
        <w:rPr>
          <w:bCs/>
        </w:rPr>
        <w:tab/>
        <w:t>SK05 8180 00</w:t>
      </w:r>
      <w:r w:rsidRPr="00AC2AB8">
        <w:rPr>
          <w:rFonts w:eastAsia="SimSun"/>
          <w:szCs w:val="20"/>
        </w:rPr>
        <w:t>70 0047 3889</w:t>
      </w:r>
    </w:p>
    <w:p w14:paraId="3FDA18D9" w14:textId="77777777" w:rsidR="00621846" w:rsidRDefault="00621846" w:rsidP="00621846">
      <w:pPr>
        <w:jc w:val="both"/>
      </w:pPr>
      <w:r w:rsidRPr="7611BC35">
        <w:t>Osoba oprávnená konať</w:t>
      </w:r>
      <w:r>
        <w:rPr>
          <w:bCs/>
        </w:rPr>
        <w:tab/>
      </w:r>
    </w:p>
    <w:p w14:paraId="2CF824AF" w14:textId="77777777" w:rsidR="00621846" w:rsidRDefault="00621846" w:rsidP="00621846">
      <w:pPr>
        <w:jc w:val="both"/>
      </w:pPr>
      <w:r w:rsidRPr="7611BC35">
        <w:t>v mene subjektu:</w:t>
      </w:r>
      <w:r w:rsidRPr="00A3251B">
        <w:rPr>
          <w:bCs/>
        </w:rPr>
        <w:t xml:space="preserve"> </w:t>
      </w:r>
      <w:r>
        <w:rPr>
          <w:bCs/>
        </w:rPr>
        <w:tab/>
      </w:r>
      <w:r w:rsidRPr="7611BC35">
        <w:t>Mgr. Petra Pavelková,</w:t>
      </w:r>
      <w:r>
        <w:t xml:space="preserve"> zástupkyňa riaditeľa</w:t>
      </w:r>
      <w:r w:rsidRPr="7611BC35">
        <w:t xml:space="preserve"> na základe poverenia </w:t>
      </w:r>
      <w:r>
        <w:t xml:space="preserve">udeleného riaditeľom školy </w:t>
      </w:r>
      <w:r w:rsidRPr="7611BC35">
        <w:t>zo dňa 1.7.2019</w:t>
      </w:r>
    </w:p>
    <w:p w14:paraId="46A41DF9" w14:textId="77777777" w:rsidR="00621846" w:rsidRDefault="00621846" w:rsidP="00621846">
      <w:pPr>
        <w:jc w:val="both"/>
        <w:rPr>
          <w:bCs/>
        </w:rPr>
      </w:pPr>
      <w:r>
        <w:rPr>
          <w:bCs/>
        </w:rPr>
        <w:t>Kontaktný mail:</w:t>
      </w:r>
      <w:r>
        <w:rPr>
          <w:bCs/>
        </w:rPr>
        <w:tab/>
      </w:r>
      <w:hyperlink r:id="rId7" w:history="1">
        <w:r w:rsidRPr="004C0B0C">
          <w:rPr>
            <w:rStyle w:val="Hypertextovprepojenie"/>
            <w:bCs/>
          </w:rPr>
          <w:t>zastupca.skola.sosvranovska@gmail.com</w:t>
        </w:r>
      </w:hyperlink>
    </w:p>
    <w:p w14:paraId="211EAF7A" w14:textId="77777777" w:rsidR="00621846" w:rsidRDefault="00621846" w:rsidP="00621846">
      <w:pPr>
        <w:jc w:val="both"/>
        <w:rPr>
          <w:bCs/>
        </w:rPr>
      </w:pPr>
      <w:r>
        <w:rPr>
          <w:bCs/>
        </w:rPr>
        <w:t>Telefonický kontakt:</w:t>
      </w:r>
      <w:r>
        <w:rPr>
          <w:bCs/>
        </w:rPr>
        <w:tab/>
        <w:t>0904 856 571</w:t>
      </w:r>
    </w:p>
    <w:p w14:paraId="313EA2E1" w14:textId="77777777" w:rsidR="00621846" w:rsidRDefault="00621846" w:rsidP="00621846">
      <w:pPr>
        <w:jc w:val="both"/>
        <w:rPr>
          <w:bCs/>
        </w:rPr>
      </w:pPr>
      <w:r>
        <w:rPr>
          <w:bCs/>
        </w:rPr>
        <w:t>Kontaktná osoba vo veciach</w:t>
      </w:r>
    </w:p>
    <w:p w14:paraId="4AFB571F" w14:textId="77777777" w:rsidR="00621846" w:rsidRDefault="00621846" w:rsidP="00621846">
      <w:pPr>
        <w:jc w:val="both"/>
        <w:rPr>
          <w:bCs/>
        </w:rPr>
      </w:pPr>
      <w:r>
        <w:rPr>
          <w:bCs/>
        </w:rPr>
        <w:t>ekonomických:</w:t>
      </w:r>
      <w:r>
        <w:rPr>
          <w:bCs/>
        </w:rPr>
        <w:tab/>
        <w:t>Mgr. Rita Dostálová, vedúca ekonomického oddelenia</w:t>
      </w:r>
    </w:p>
    <w:p w14:paraId="274A21BF" w14:textId="77777777" w:rsidR="00621846" w:rsidRDefault="00621846" w:rsidP="00621846">
      <w:pPr>
        <w:jc w:val="both"/>
        <w:rPr>
          <w:bCs/>
        </w:rPr>
      </w:pPr>
      <w:r>
        <w:rPr>
          <w:bCs/>
        </w:rPr>
        <w:tab/>
      </w:r>
      <w:r>
        <w:rPr>
          <w:bCs/>
        </w:rPr>
        <w:tab/>
      </w:r>
      <w:r>
        <w:rPr>
          <w:bCs/>
        </w:rPr>
        <w:tab/>
      </w:r>
      <w:hyperlink r:id="rId8" w:history="1">
        <w:r w:rsidRPr="0094368B">
          <w:rPr>
            <w:rStyle w:val="Hypertextovprepojenie"/>
            <w:bCs/>
          </w:rPr>
          <w:t>ekonom.sosvranovska@gmail.com</w:t>
        </w:r>
      </w:hyperlink>
      <w:r>
        <w:rPr>
          <w:bCs/>
        </w:rPr>
        <w:t xml:space="preserve"> </w:t>
      </w:r>
    </w:p>
    <w:p w14:paraId="61FD5BED" w14:textId="77777777" w:rsidR="00621846" w:rsidRDefault="00621846" w:rsidP="00621846">
      <w:pPr>
        <w:jc w:val="both"/>
        <w:rPr>
          <w:bCs/>
        </w:rPr>
      </w:pPr>
    </w:p>
    <w:p w14:paraId="4FBC6E23" w14:textId="77777777" w:rsidR="00621846" w:rsidRDefault="00621846" w:rsidP="00621846">
      <w:pPr>
        <w:jc w:val="both"/>
        <w:rPr>
          <w:bCs/>
        </w:rPr>
      </w:pPr>
    </w:p>
    <w:p w14:paraId="0ADA02CB" w14:textId="77777777" w:rsidR="00621846" w:rsidRDefault="00621846" w:rsidP="00621846">
      <w:pPr>
        <w:jc w:val="both"/>
        <w:rPr>
          <w:bCs/>
        </w:rPr>
      </w:pPr>
      <w:r>
        <w:rPr>
          <w:b/>
        </w:rPr>
        <w:t xml:space="preserve">Nájomca: </w:t>
      </w:r>
      <w:r>
        <w:rPr>
          <w:b/>
        </w:rPr>
        <w:tab/>
      </w:r>
      <w:r>
        <w:rPr>
          <w:b/>
        </w:rPr>
        <w:tab/>
        <w:t>FIBI TMS, s. r. o.</w:t>
      </w:r>
    </w:p>
    <w:p w14:paraId="68A9E38F" w14:textId="77777777" w:rsidR="00621846" w:rsidRDefault="00621846" w:rsidP="00621846">
      <w:pPr>
        <w:tabs>
          <w:tab w:val="left" w:pos="708"/>
          <w:tab w:val="left" w:pos="1416"/>
          <w:tab w:val="left" w:pos="2124"/>
          <w:tab w:val="left" w:pos="2832"/>
          <w:tab w:val="left" w:pos="3540"/>
          <w:tab w:val="left" w:pos="4248"/>
          <w:tab w:val="left" w:pos="4956"/>
          <w:tab w:val="left" w:pos="5664"/>
          <w:tab w:val="left" w:pos="6160"/>
        </w:tabs>
        <w:jc w:val="both"/>
        <w:rPr>
          <w:bCs/>
        </w:rPr>
      </w:pPr>
      <w:r>
        <w:rPr>
          <w:bCs/>
        </w:rPr>
        <w:tab/>
      </w:r>
      <w:r>
        <w:rPr>
          <w:bCs/>
        </w:rPr>
        <w:tab/>
      </w:r>
      <w:r>
        <w:rPr>
          <w:bCs/>
        </w:rPr>
        <w:tab/>
      </w:r>
      <w:proofErr w:type="spellStart"/>
      <w:r>
        <w:rPr>
          <w:bCs/>
        </w:rPr>
        <w:t>Ševčenkova</w:t>
      </w:r>
      <w:proofErr w:type="spellEnd"/>
      <w:r>
        <w:rPr>
          <w:bCs/>
        </w:rPr>
        <w:t xml:space="preserve"> 33, 851 01 Bratislava</w:t>
      </w:r>
      <w:r>
        <w:rPr>
          <w:bCs/>
        </w:rPr>
        <w:tab/>
      </w:r>
      <w:r>
        <w:rPr>
          <w:bCs/>
        </w:rPr>
        <w:tab/>
      </w:r>
    </w:p>
    <w:p w14:paraId="588BDF88" w14:textId="77777777" w:rsidR="00621846" w:rsidRDefault="00621846" w:rsidP="00621846">
      <w:pPr>
        <w:jc w:val="both"/>
        <w:rPr>
          <w:bCs/>
        </w:rPr>
      </w:pPr>
      <w:r>
        <w:rPr>
          <w:bCs/>
        </w:rPr>
        <w:t>I Č O :</w:t>
      </w:r>
      <w:r>
        <w:rPr>
          <w:bCs/>
        </w:rPr>
        <w:tab/>
      </w:r>
      <w:r>
        <w:rPr>
          <w:bCs/>
        </w:rPr>
        <w:tab/>
      </w:r>
      <w:r>
        <w:rPr>
          <w:bCs/>
        </w:rPr>
        <w:tab/>
        <w:t>46206850</w:t>
      </w:r>
    </w:p>
    <w:p w14:paraId="090B448B" w14:textId="77777777" w:rsidR="00621846" w:rsidRDefault="00621846" w:rsidP="00621846">
      <w:pPr>
        <w:jc w:val="both"/>
        <w:rPr>
          <w:bCs/>
        </w:rPr>
      </w:pPr>
      <w:r>
        <w:rPr>
          <w:bCs/>
        </w:rPr>
        <w:t>DIČ :</w:t>
      </w:r>
      <w:r>
        <w:rPr>
          <w:bCs/>
        </w:rPr>
        <w:tab/>
      </w:r>
      <w:r>
        <w:rPr>
          <w:bCs/>
        </w:rPr>
        <w:tab/>
      </w:r>
      <w:r>
        <w:rPr>
          <w:bCs/>
        </w:rPr>
        <w:tab/>
        <w:t>2023294174</w:t>
      </w:r>
    </w:p>
    <w:p w14:paraId="10513DB3" w14:textId="77777777" w:rsidR="00621846" w:rsidRDefault="00621846" w:rsidP="00621846">
      <w:pPr>
        <w:jc w:val="both"/>
        <w:rPr>
          <w:bCs/>
        </w:rPr>
      </w:pPr>
      <w:r>
        <w:rPr>
          <w:bCs/>
        </w:rPr>
        <w:t>IČ DPH :</w:t>
      </w:r>
      <w:r>
        <w:rPr>
          <w:bCs/>
        </w:rPr>
        <w:tab/>
      </w:r>
      <w:r>
        <w:rPr>
          <w:bCs/>
        </w:rPr>
        <w:tab/>
        <w:t>SK2023294174</w:t>
      </w:r>
    </w:p>
    <w:p w14:paraId="17B8AE28" w14:textId="77777777" w:rsidR="00621846" w:rsidRDefault="00621846" w:rsidP="00621846">
      <w:pPr>
        <w:jc w:val="both"/>
        <w:rPr>
          <w:bCs/>
        </w:rPr>
      </w:pPr>
      <w:r>
        <w:rPr>
          <w:bCs/>
        </w:rPr>
        <w:t>bankové spojenie:</w:t>
      </w:r>
      <w:r>
        <w:rPr>
          <w:bCs/>
        </w:rPr>
        <w:tab/>
        <w:t xml:space="preserve">Tatra banka, </w:t>
      </w:r>
      <w:proofErr w:type="spellStart"/>
      <w:r>
        <w:rPr>
          <w:bCs/>
        </w:rPr>
        <w:t>a.s</w:t>
      </w:r>
      <w:proofErr w:type="spellEnd"/>
      <w:r>
        <w:rPr>
          <w:bCs/>
        </w:rPr>
        <w:t>., Hodžovo nám. 3, 811 06 Bratislava</w:t>
      </w:r>
    </w:p>
    <w:p w14:paraId="22FDFBDD" w14:textId="77777777" w:rsidR="00621846" w:rsidRDefault="00621846" w:rsidP="00621846">
      <w:pPr>
        <w:jc w:val="both"/>
        <w:rPr>
          <w:bCs/>
        </w:rPr>
      </w:pPr>
      <w:r>
        <w:rPr>
          <w:bCs/>
        </w:rPr>
        <w:t xml:space="preserve">IBAN: </w:t>
      </w:r>
      <w:r>
        <w:rPr>
          <w:bCs/>
        </w:rPr>
        <w:tab/>
      </w:r>
      <w:r>
        <w:rPr>
          <w:bCs/>
        </w:rPr>
        <w:tab/>
        <w:t>SK37 1100 0000 0029 4707 4894</w:t>
      </w:r>
    </w:p>
    <w:p w14:paraId="04B42422" w14:textId="77777777" w:rsidR="00621846" w:rsidRDefault="00621846" w:rsidP="00621846">
      <w:pPr>
        <w:jc w:val="both"/>
        <w:rPr>
          <w:bCs/>
        </w:rPr>
      </w:pPr>
      <w:r>
        <w:rPr>
          <w:bCs/>
        </w:rPr>
        <w:t>Osoba oprávnená konať v mene subjektu:</w:t>
      </w:r>
      <w:r>
        <w:rPr>
          <w:bCs/>
        </w:rPr>
        <w:tab/>
        <w:t xml:space="preserve">Silvia </w:t>
      </w:r>
      <w:proofErr w:type="spellStart"/>
      <w:r>
        <w:rPr>
          <w:bCs/>
        </w:rPr>
        <w:t>Remeníková</w:t>
      </w:r>
      <w:proofErr w:type="spellEnd"/>
      <w:r>
        <w:rPr>
          <w:bCs/>
        </w:rPr>
        <w:t xml:space="preserve"> </w:t>
      </w:r>
      <w:proofErr w:type="spellStart"/>
      <w:r>
        <w:rPr>
          <w:bCs/>
        </w:rPr>
        <w:t>Bozáňová</w:t>
      </w:r>
      <w:proofErr w:type="spellEnd"/>
      <w:r>
        <w:rPr>
          <w:bCs/>
        </w:rPr>
        <w:t xml:space="preserve"> - konateľka</w:t>
      </w:r>
    </w:p>
    <w:p w14:paraId="0DDACD79" w14:textId="77777777" w:rsidR="00621846" w:rsidRDefault="00621846" w:rsidP="00621846">
      <w:pPr>
        <w:jc w:val="both"/>
        <w:rPr>
          <w:bCs/>
        </w:rPr>
      </w:pPr>
      <w:r>
        <w:rPr>
          <w:bCs/>
        </w:rPr>
        <w:t>Kontaktný mail:</w:t>
      </w:r>
      <w:r>
        <w:rPr>
          <w:bCs/>
        </w:rPr>
        <w:tab/>
      </w:r>
      <w:hyperlink r:id="rId9" w:history="1">
        <w:r w:rsidRPr="0094368B">
          <w:rPr>
            <w:rStyle w:val="Hypertextovprepojenie"/>
            <w:bCs/>
          </w:rPr>
          <w:t>info@bradrzfood.sk</w:t>
        </w:r>
      </w:hyperlink>
      <w:r>
        <w:rPr>
          <w:bCs/>
        </w:rPr>
        <w:t xml:space="preserve"> </w:t>
      </w:r>
    </w:p>
    <w:p w14:paraId="1E095960" w14:textId="77777777" w:rsidR="00621846" w:rsidRDefault="00621846" w:rsidP="00621846">
      <w:pPr>
        <w:jc w:val="both"/>
        <w:rPr>
          <w:bCs/>
        </w:rPr>
      </w:pPr>
      <w:r>
        <w:rPr>
          <w:bCs/>
        </w:rPr>
        <w:t>Telefonický kontakt:</w:t>
      </w:r>
      <w:r>
        <w:rPr>
          <w:bCs/>
        </w:rPr>
        <w:tab/>
        <w:t xml:space="preserve">0911 777 212. p. Matej </w:t>
      </w:r>
      <w:proofErr w:type="spellStart"/>
      <w:r>
        <w:rPr>
          <w:bCs/>
        </w:rPr>
        <w:t>Remeník</w:t>
      </w:r>
      <w:proofErr w:type="spellEnd"/>
    </w:p>
    <w:p w14:paraId="3C615CA1" w14:textId="77777777" w:rsidR="00EA7443" w:rsidRDefault="00EA7443">
      <w:pPr>
        <w:jc w:val="both"/>
        <w:rPr>
          <w:bCs/>
        </w:rPr>
      </w:pPr>
    </w:p>
    <w:p w14:paraId="7E2B59A9" w14:textId="77777777" w:rsidR="00EA7443" w:rsidRDefault="00EA7443">
      <w:pPr>
        <w:jc w:val="both"/>
        <w:rPr>
          <w:bCs/>
        </w:rPr>
      </w:pPr>
    </w:p>
    <w:p w14:paraId="672EDF5A" w14:textId="77777777" w:rsidR="00EA7443" w:rsidRDefault="00EA7443">
      <w:pPr>
        <w:jc w:val="center"/>
        <w:rPr>
          <w:b/>
        </w:rPr>
      </w:pPr>
      <w:r>
        <w:rPr>
          <w:b/>
        </w:rPr>
        <w:t>Čl. II.</w:t>
      </w:r>
    </w:p>
    <w:p w14:paraId="0C3B7CC1" w14:textId="77777777" w:rsidR="00EA7443" w:rsidRDefault="00EA7443">
      <w:pPr>
        <w:jc w:val="center"/>
        <w:rPr>
          <w:b/>
        </w:rPr>
      </w:pPr>
      <w:r>
        <w:rPr>
          <w:b/>
        </w:rPr>
        <w:t>Úvodné ustanovenia</w:t>
      </w:r>
    </w:p>
    <w:p w14:paraId="612DB1A8" w14:textId="77777777" w:rsidR="00EA7443" w:rsidRDefault="00EA7443">
      <w:pPr>
        <w:jc w:val="both"/>
      </w:pPr>
    </w:p>
    <w:p w14:paraId="584679C3" w14:textId="77777777" w:rsidR="00621846" w:rsidRDefault="00621846" w:rsidP="00621846">
      <w:pPr>
        <w:numPr>
          <w:ilvl w:val="0"/>
          <w:numId w:val="1"/>
        </w:numPr>
        <w:tabs>
          <w:tab w:val="clear" w:pos="720"/>
          <w:tab w:val="num" w:pos="360"/>
        </w:tabs>
        <w:ind w:left="360"/>
        <w:jc w:val="both"/>
      </w:pPr>
      <w:r>
        <w:t>Bratislavský samosprávny kraj (ďalej len „BSK“) je vlastníkom nasledovných nehnuteľností: pozemkov a budovy  súpisné  číslo  2708  na  Vranovskej  ul. č. 4  v Bratislave,  zapísaných v liste vlastníctva číslo 2140,  parcela č. 5574/1, ktorý vedie  Okresný úrad Bratislava, katastrálny odbor, Ružová  dolina  217,  Bratislava pre katastrálne  územie Petržalka.  Prenajímateľ je správcom vyššie uvedeného nehnuteľného majetku, pričom je oprávnený prenechať ho so súhlasom BSK do nájmu.</w:t>
      </w:r>
    </w:p>
    <w:p w14:paraId="22BA1A1D" w14:textId="77777777" w:rsidR="00621846" w:rsidRDefault="00621846" w:rsidP="00621846">
      <w:pPr>
        <w:jc w:val="both"/>
      </w:pPr>
    </w:p>
    <w:p w14:paraId="58889011" w14:textId="77777777" w:rsidR="00621846" w:rsidRPr="00152BBE" w:rsidRDefault="00621846" w:rsidP="00621846">
      <w:pPr>
        <w:numPr>
          <w:ilvl w:val="0"/>
          <w:numId w:val="1"/>
        </w:numPr>
        <w:tabs>
          <w:tab w:val="clear" w:pos="720"/>
          <w:tab w:val="num" w:pos="360"/>
        </w:tabs>
        <w:ind w:left="360"/>
      </w:pPr>
      <w:r w:rsidRPr="00152BBE">
        <w:lastRenderedPageBreak/>
        <w:t>Prenajímateľ je rozpočtová organizácia,  zriadená  Bratislavským  samosprávnym  krajom  pod  číslom  OKŠ - 002/2002. Deň  vzniku:  01.04.2002.</w:t>
      </w:r>
    </w:p>
    <w:p w14:paraId="55EB4ADD" w14:textId="4912B294" w:rsidR="00EA7443" w:rsidRDefault="00621846" w:rsidP="00621846">
      <w:pPr>
        <w:spacing w:after="240"/>
        <w:ind w:left="360"/>
        <w:jc w:val="both"/>
      </w:pPr>
      <w:r>
        <w:t>Nájomca je právnická osoba – s.r.o., zapísaná v Obchodnom registri Slovenskej republiky, Okresný súd Bratislava I, oddiel: Sro, vložka číslo 73686/B</w:t>
      </w:r>
    </w:p>
    <w:p w14:paraId="3EA3DF38" w14:textId="77777777" w:rsidR="00EA7443" w:rsidRDefault="00EA7443">
      <w:pPr>
        <w:jc w:val="center"/>
        <w:rPr>
          <w:b/>
        </w:rPr>
      </w:pPr>
      <w:r>
        <w:rPr>
          <w:b/>
        </w:rPr>
        <w:t>Čl. III.</w:t>
      </w:r>
    </w:p>
    <w:p w14:paraId="2FB74681" w14:textId="77777777" w:rsidR="00EA7443" w:rsidRDefault="00EA7443">
      <w:pPr>
        <w:jc w:val="center"/>
        <w:rPr>
          <w:b/>
        </w:rPr>
      </w:pPr>
      <w:r>
        <w:rPr>
          <w:b/>
        </w:rPr>
        <w:t>Predmet zmluvy</w:t>
      </w:r>
    </w:p>
    <w:p w14:paraId="25189091" w14:textId="77777777" w:rsidR="00EA7443" w:rsidRDefault="00EA7443">
      <w:pPr>
        <w:jc w:val="both"/>
      </w:pPr>
    </w:p>
    <w:p w14:paraId="1CC171C4" w14:textId="77777777" w:rsidR="00621846" w:rsidRDefault="00EA7443" w:rsidP="00621846">
      <w:pPr>
        <w:jc w:val="both"/>
      </w:pPr>
      <w:r>
        <w:tab/>
      </w:r>
      <w:r w:rsidR="00621846">
        <w:t>Prenajímateľ ako správca nehnuteľnosti prenajíma nájomcovi za nižšie uvedených podmienok:</w:t>
      </w:r>
    </w:p>
    <w:p w14:paraId="443638DB" w14:textId="77777777" w:rsidR="00621846" w:rsidRDefault="00621846" w:rsidP="00621846">
      <w:pPr>
        <w:pStyle w:val="Odsekzoznamu"/>
        <w:numPr>
          <w:ilvl w:val="0"/>
          <w:numId w:val="16"/>
        </w:numPr>
        <w:contextualSpacing/>
      </w:pPr>
      <w:r w:rsidRPr="005E4E02">
        <w:rPr>
          <w:b/>
          <w:bCs/>
        </w:rPr>
        <w:t>nebytové priestory</w:t>
      </w:r>
      <w:r>
        <w:t xml:space="preserve"> na prízemí budovy školy, postavenej na pozemku </w:t>
      </w:r>
      <w:proofErr w:type="spellStart"/>
      <w:r>
        <w:t>parc</w:t>
      </w:r>
      <w:proofErr w:type="spellEnd"/>
      <w:r>
        <w:t xml:space="preserve">. č. 5574/1 s výmerou 2849 m2, druh pozemku zastavaná plocha a nádvorie, stavba </w:t>
      </w:r>
      <w:proofErr w:type="spellStart"/>
      <w:r>
        <w:t>súp</w:t>
      </w:r>
      <w:proofErr w:type="spellEnd"/>
      <w:r>
        <w:t>. č. 2708</w:t>
      </w:r>
      <w:r w:rsidRPr="00F4618B">
        <w:t xml:space="preserve"> </w:t>
      </w:r>
    </w:p>
    <w:p w14:paraId="6F2FFC6D" w14:textId="77777777" w:rsidR="00621846" w:rsidRDefault="00621846" w:rsidP="00621846">
      <w:pPr>
        <w:pStyle w:val="Odsekzoznamu"/>
        <w:ind w:left="360"/>
      </w:pPr>
    </w:p>
    <w:p w14:paraId="1EF3DDC2" w14:textId="77777777" w:rsidR="00621846" w:rsidRDefault="00621846" w:rsidP="00621846">
      <w:pPr>
        <w:pStyle w:val="Odsekzoznamu"/>
        <w:ind w:left="360"/>
      </w:pPr>
      <w:r w:rsidRPr="00747458">
        <w:t>Prenajímané nebytové priestory na prízemí školy tvoria:</w:t>
      </w:r>
      <w:r w:rsidRPr="00F4618B">
        <w:t xml:space="preserve"> </w:t>
      </w:r>
    </w:p>
    <w:p w14:paraId="0C8F0E35" w14:textId="77777777" w:rsidR="00621846" w:rsidRDefault="00621846" w:rsidP="00621846">
      <w:pPr>
        <w:ind w:firstLine="360"/>
      </w:pPr>
      <w:r>
        <w:t xml:space="preserve">- školský </w:t>
      </w:r>
      <w:r w:rsidRPr="00F4618B">
        <w:t>kuchy</w:t>
      </w:r>
      <w:r>
        <w:t>nský blok</w:t>
      </w:r>
      <w:r w:rsidRPr="00F4618B">
        <w:t xml:space="preserve"> </w:t>
      </w:r>
      <w:r>
        <w:tab/>
      </w:r>
      <w:r>
        <w:tab/>
      </w:r>
      <w:r>
        <w:tab/>
        <w:t>87,00 m2</w:t>
      </w:r>
      <w:r w:rsidRPr="00F4618B">
        <w:t xml:space="preserve"> </w:t>
      </w:r>
    </w:p>
    <w:p w14:paraId="6720B99B" w14:textId="77777777" w:rsidR="00621846" w:rsidRDefault="00621846" w:rsidP="00621846">
      <w:pPr>
        <w:pStyle w:val="Odsekzoznamu"/>
        <w:ind w:left="360"/>
      </w:pPr>
      <w:r>
        <w:t xml:space="preserve">- </w:t>
      </w:r>
      <w:r w:rsidRPr="00F4618B">
        <w:t xml:space="preserve"> jedáleň </w:t>
      </w:r>
      <w:r>
        <w:tab/>
      </w:r>
      <w:r>
        <w:tab/>
      </w:r>
      <w:r>
        <w:tab/>
      </w:r>
      <w:r>
        <w:tab/>
      </w:r>
      <w:r>
        <w:tab/>
      </w:r>
      <w:r>
        <w:tab/>
      </w:r>
      <w:r w:rsidRPr="00F4618B">
        <w:t>22</w:t>
      </w:r>
      <w:r>
        <w:t>0, 57</w:t>
      </w:r>
      <w:r w:rsidRPr="00F4618B">
        <w:t xml:space="preserve"> m2 </w:t>
      </w:r>
    </w:p>
    <w:p w14:paraId="6D7D4B8B" w14:textId="77777777" w:rsidR="00621846" w:rsidRDefault="00621846" w:rsidP="00621846">
      <w:pPr>
        <w:pStyle w:val="Odsekzoznamu"/>
        <w:ind w:left="360"/>
      </w:pPr>
      <w:r>
        <w:t>- miestnosť č. 3 a 4 (bufet, sklad, šatňa)</w:t>
      </w:r>
      <w:r>
        <w:tab/>
        <w:t xml:space="preserve"> </w:t>
      </w:r>
      <w:r>
        <w:tab/>
        <w:t>17,19 m2 + 17,19 m2</w:t>
      </w:r>
    </w:p>
    <w:p w14:paraId="7AC80456" w14:textId="77777777" w:rsidR="00621846" w:rsidRDefault="00621846" w:rsidP="00621846"/>
    <w:p w14:paraId="665B465C" w14:textId="77777777" w:rsidR="00621846" w:rsidRDefault="00621846" w:rsidP="00621846"/>
    <w:p w14:paraId="56A71FA5" w14:textId="77777777" w:rsidR="00621846" w:rsidRDefault="00621846" w:rsidP="00621846">
      <w:r>
        <w:t xml:space="preserve">b) </w:t>
      </w:r>
      <w:r w:rsidRPr="005E4E02">
        <w:rPr>
          <w:b/>
          <w:bCs/>
        </w:rPr>
        <w:t xml:space="preserve">garáž </w:t>
      </w:r>
      <w:r w:rsidRPr="005E4E02">
        <w:t>o výmere 20 m2</w:t>
      </w:r>
      <w:r>
        <w:rPr>
          <w:b/>
          <w:bCs/>
        </w:rPr>
        <w:t xml:space="preserve"> </w:t>
      </w:r>
      <w:r>
        <w:t xml:space="preserve">v </w:t>
      </w:r>
      <w:r w:rsidRPr="00F4618B">
        <w:t>areál</w:t>
      </w:r>
      <w:r>
        <w:t>i</w:t>
      </w:r>
      <w:r w:rsidRPr="00F4618B">
        <w:t xml:space="preserve"> </w:t>
      </w:r>
      <w:r>
        <w:t xml:space="preserve">vyhlasovateľa,  postavená na pozemku </w:t>
      </w:r>
      <w:proofErr w:type="spellStart"/>
      <w:r>
        <w:t>parc.č</w:t>
      </w:r>
      <w:proofErr w:type="spellEnd"/>
      <w:r>
        <w:t xml:space="preserve">. 5574/1, s výmerou 2849 m2, druh pozemku zastavaná plocha a nádvorie, stavba </w:t>
      </w:r>
      <w:proofErr w:type="spellStart"/>
      <w:r>
        <w:t>súp</w:t>
      </w:r>
      <w:proofErr w:type="spellEnd"/>
      <w:r>
        <w:t>. č. 2708,</w:t>
      </w:r>
      <w:r w:rsidRPr="005E4E02">
        <w:t xml:space="preserve"> </w:t>
      </w:r>
      <w:r>
        <w:t>v areáli školy v tesnej blízkosti vstupu do kuchyne.</w:t>
      </w:r>
    </w:p>
    <w:p w14:paraId="6475F02E" w14:textId="77777777" w:rsidR="00621846" w:rsidRDefault="00621846" w:rsidP="00621846">
      <w:r>
        <w:t xml:space="preserve"> </w:t>
      </w:r>
    </w:p>
    <w:p w14:paraId="1B8BFC7D" w14:textId="77777777" w:rsidR="00621846" w:rsidRDefault="00621846" w:rsidP="00621846">
      <w:r>
        <w:t>c</w:t>
      </w:r>
      <w:r w:rsidRPr="00F4618B">
        <w:t xml:space="preserve">) </w:t>
      </w:r>
      <w:r w:rsidRPr="005E4E02">
        <w:rPr>
          <w:b/>
          <w:bCs/>
        </w:rPr>
        <w:t>zastrešené parkovacie státie</w:t>
      </w:r>
      <w:r>
        <w:t xml:space="preserve"> o výmere 34,65 m2</w:t>
      </w:r>
      <w:r w:rsidRPr="00F4618B">
        <w:t xml:space="preserve"> v areál</w:t>
      </w:r>
      <w:r>
        <w:t>i</w:t>
      </w:r>
      <w:r w:rsidRPr="00F4618B">
        <w:t xml:space="preserve"> </w:t>
      </w:r>
      <w:r>
        <w:t xml:space="preserve">vyhlasovateľa na pozemku  </w:t>
      </w:r>
      <w:proofErr w:type="spellStart"/>
      <w:r>
        <w:t>parc.č</w:t>
      </w:r>
      <w:proofErr w:type="spellEnd"/>
      <w:r>
        <w:t xml:space="preserve">. 5574/1, s výmerou 2849 m2, druh pozemku zastavaná plocha a nádvorie, stavba </w:t>
      </w:r>
      <w:proofErr w:type="spellStart"/>
      <w:r>
        <w:t>súp</w:t>
      </w:r>
      <w:proofErr w:type="spellEnd"/>
      <w:r>
        <w:t>. č. 2708, vedľa garáže uvedenej v predchádzajúcom bode.</w:t>
      </w:r>
    </w:p>
    <w:p w14:paraId="646210D7" w14:textId="77777777" w:rsidR="00621846" w:rsidRPr="00635E78" w:rsidRDefault="00621846" w:rsidP="00621846">
      <w:pPr>
        <w:jc w:val="both"/>
      </w:pPr>
    </w:p>
    <w:p w14:paraId="212CE23F" w14:textId="77777777" w:rsidR="00621846" w:rsidRDefault="00621846" w:rsidP="00621846">
      <w:r w:rsidRPr="00F4618B">
        <w:t>Nájomca bude mať za účelom príjazdu k</w:t>
      </w:r>
      <w:r>
        <w:t>  zastrešenej</w:t>
      </w:r>
      <w:r w:rsidRPr="00F4618B">
        <w:t xml:space="preserve"> parkova</w:t>
      </w:r>
      <w:r>
        <w:t>cej ploche a garáži</w:t>
      </w:r>
      <w:r w:rsidRPr="00F4618B">
        <w:t xml:space="preserve"> a za účelom zásobovania právo prejazdu po parcel</w:t>
      </w:r>
      <w:r>
        <w:t>e</w:t>
      </w:r>
      <w:r w:rsidRPr="00F4618B">
        <w:t xml:space="preserve"> číslo: </w:t>
      </w:r>
      <w:r>
        <w:t>5575</w:t>
      </w:r>
      <w:r w:rsidRPr="00F4618B">
        <w:t>/</w:t>
      </w:r>
      <w:r>
        <w:t>2</w:t>
      </w:r>
      <w:r w:rsidRPr="00F4618B">
        <w:t xml:space="preserve"> </w:t>
      </w:r>
      <w:r>
        <w:t>cez rampu a bránu do areálu</w:t>
      </w:r>
      <w:r w:rsidRPr="00F4618B">
        <w:t>. Odplata za užívanie tohto prejazdu bude zahrnutá v</w:t>
      </w:r>
      <w:r>
        <w:t> </w:t>
      </w:r>
      <w:r w:rsidRPr="00F4618B">
        <w:t>nájomnom</w:t>
      </w:r>
      <w:r>
        <w:t>.</w:t>
      </w:r>
      <w:r w:rsidRPr="00F4618B">
        <w:t xml:space="preserve"> </w:t>
      </w:r>
    </w:p>
    <w:p w14:paraId="51F05211" w14:textId="77777777" w:rsidR="00621846" w:rsidRDefault="00621846" w:rsidP="00621846"/>
    <w:p w14:paraId="0B894573" w14:textId="77777777" w:rsidR="00621846" w:rsidRDefault="00621846" w:rsidP="00621846">
      <w:r w:rsidRPr="00F4618B">
        <w:t xml:space="preserve">Celková výmera podlahovej plochy prenajímaných </w:t>
      </w:r>
      <w:r w:rsidRPr="00747458">
        <w:t>nebytových priestorov je 396,60 m2 .</w:t>
      </w:r>
    </w:p>
    <w:p w14:paraId="2C39F624" w14:textId="77777777" w:rsidR="00621846" w:rsidRDefault="00621846" w:rsidP="00621846"/>
    <w:p w14:paraId="46A480BE" w14:textId="77777777" w:rsidR="00621846" w:rsidRDefault="00621846" w:rsidP="00621846">
      <w:r>
        <w:t xml:space="preserve">d) </w:t>
      </w:r>
      <w:r w:rsidRPr="00FC17BB">
        <w:rPr>
          <w:b/>
          <w:bCs/>
        </w:rPr>
        <w:t>hnuteľný majetok</w:t>
      </w:r>
      <w:r w:rsidRPr="00F4618B">
        <w:t xml:space="preserve"> tvoriac</w:t>
      </w:r>
      <w:r>
        <w:t>i</w:t>
      </w:r>
      <w:r w:rsidRPr="00F4618B">
        <w:t xml:space="preserve"> zariadenie</w:t>
      </w:r>
      <w:r>
        <w:t xml:space="preserve"> a vybavenie</w:t>
      </w:r>
      <w:r w:rsidRPr="00F4618B">
        <w:t xml:space="preserve"> nebytových priestorov</w:t>
      </w:r>
      <w:r>
        <w:t xml:space="preserve"> </w:t>
      </w:r>
    </w:p>
    <w:p w14:paraId="2FEBE5AC" w14:textId="77777777" w:rsidR="00621846" w:rsidRDefault="00621846" w:rsidP="00621846">
      <w:pPr>
        <w:ind w:firstLine="708"/>
      </w:pPr>
      <w:r>
        <w:t>- 52 ks jedálenských stolov, 118 ks stoličiek</w:t>
      </w:r>
    </w:p>
    <w:p w14:paraId="7DADAC95" w14:textId="1A1B693A" w:rsidR="004606BC" w:rsidRDefault="00621846" w:rsidP="00621846">
      <w:pPr>
        <w:ind w:firstLine="708"/>
      </w:pPr>
      <w:r>
        <w:t>- umývačka riadu nachádzajúca sa v kuchynskom bloku školy</w:t>
      </w:r>
    </w:p>
    <w:p w14:paraId="6F305FDF" w14:textId="77777777" w:rsidR="00EA7443" w:rsidRDefault="00EA7443">
      <w:pPr>
        <w:jc w:val="both"/>
      </w:pPr>
    </w:p>
    <w:p w14:paraId="40EEFCCD" w14:textId="77777777" w:rsidR="00EA7443" w:rsidRDefault="00EA7443">
      <w:pPr>
        <w:jc w:val="center"/>
        <w:rPr>
          <w:b/>
        </w:rPr>
      </w:pPr>
      <w:r>
        <w:rPr>
          <w:b/>
        </w:rPr>
        <w:t>Čl. IV.</w:t>
      </w:r>
    </w:p>
    <w:p w14:paraId="2B6526A1" w14:textId="77777777" w:rsidR="00EA7443" w:rsidRDefault="00EA7443">
      <w:pPr>
        <w:jc w:val="center"/>
        <w:rPr>
          <w:b/>
        </w:rPr>
      </w:pPr>
      <w:r>
        <w:rPr>
          <w:b/>
        </w:rPr>
        <w:t>Účel nájmu</w:t>
      </w:r>
    </w:p>
    <w:p w14:paraId="6287C661" w14:textId="77777777" w:rsidR="00EA7443" w:rsidRDefault="00EA7443">
      <w:pPr>
        <w:jc w:val="both"/>
      </w:pPr>
    </w:p>
    <w:p w14:paraId="045311B4" w14:textId="77777777" w:rsidR="00621846" w:rsidRPr="008A66C2" w:rsidRDefault="00621846" w:rsidP="00621846">
      <w:pPr>
        <w:numPr>
          <w:ilvl w:val="0"/>
          <w:numId w:val="3"/>
        </w:numPr>
        <w:tabs>
          <w:tab w:val="clear" w:pos="720"/>
          <w:tab w:val="num" w:pos="360"/>
        </w:tabs>
        <w:ind w:left="360"/>
        <w:jc w:val="both"/>
        <w:rPr>
          <w:sz w:val="28"/>
          <w:szCs w:val="28"/>
        </w:rPr>
      </w:pPr>
      <w:r>
        <w:t xml:space="preserve">Účelom  tejto zmluvy je prenechanie nebytových priestorov na poskytovanie stravovacích a bufetových služieb pre zamestnancov a žiakov školy, pre žiakov ubytovaných na internátoch školy, </w:t>
      </w:r>
      <w:r w:rsidRPr="006D7F73">
        <w:t>príp. pre tretie osoby zdržujúce sa v sídle školy na základe zmluvy o nájme, zmluvy o dielo, objednávky na dodanie práce alebo služieb, ak tieto osoby o to požiadajú</w:t>
      </w:r>
      <w:r>
        <w:t>.</w:t>
      </w:r>
    </w:p>
    <w:p w14:paraId="01DAE004" w14:textId="77777777" w:rsidR="00621846" w:rsidRDefault="00621846" w:rsidP="00621846">
      <w:pPr>
        <w:jc w:val="both"/>
      </w:pPr>
    </w:p>
    <w:p w14:paraId="6ADF9883" w14:textId="44D0A0B7" w:rsidR="00834CE4" w:rsidRDefault="00621846" w:rsidP="00621846">
      <w:pPr>
        <w:numPr>
          <w:ilvl w:val="0"/>
          <w:numId w:val="3"/>
        </w:numPr>
        <w:tabs>
          <w:tab w:val="clear" w:pos="720"/>
          <w:tab w:val="num" w:pos="360"/>
        </w:tabs>
        <w:ind w:left="360"/>
        <w:jc w:val="both"/>
      </w:pPr>
      <w:r>
        <w:t>Nájomca sa zaväzuje užívať prenajaté nebytové priestory výlučne v rozsahu a na účel dohodnutý v tejto zmluve a v súlade s platnými právnymi predpismi, ktoré sa vzťahujú na predmet nájmu</w:t>
      </w:r>
      <w:r w:rsidR="00EA7443">
        <w:t>.</w:t>
      </w:r>
    </w:p>
    <w:p w14:paraId="6EE34F33" w14:textId="77777777" w:rsidR="00EA7443" w:rsidRDefault="00EA7443">
      <w:pPr>
        <w:jc w:val="both"/>
      </w:pPr>
    </w:p>
    <w:p w14:paraId="544DF85F" w14:textId="77777777" w:rsidR="00EA7443" w:rsidRDefault="00EA7443">
      <w:pPr>
        <w:jc w:val="center"/>
        <w:rPr>
          <w:b/>
        </w:rPr>
      </w:pPr>
      <w:r>
        <w:rPr>
          <w:b/>
        </w:rPr>
        <w:lastRenderedPageBreak/>
        <w:t>Čl. V.</w:t>
      </w:r>
    </w:p>
    <w:p w14:paraId="4E3E2A61" w14:textId="77777777" w:rsidR="00EA7443" w:rsidRDefault="00EA7443">
      <w:pPr>
        <w:jc w:val="center"/>
        <w:rPr>
          <w:b/>
        </w:rPr>
      </w:pPr>
      <w:r>
        <w:rPr>
          <w:b/>
        </w:rPr>
        <w:t>Doba nájmu</w:t>
      </w:r>
    </w:p>
    <w:p w14:paraId="41ECAB39" w14:textId="77777777" w:rsidR="00EA7443" w:rsidRDefault="00EA7443">
      <w:pPr>
        <w:jc w:val="center"/>
        <w:rPr>
          <w:b/>
        </w:rPr>
      </w:pPr>
    </w:p>
    <w:p w14:paraId="2F717756" w14:textId="71798C7C" w:rsidR="00EA7443" w:rsidRDefault="00EA7443" w:rsidP="00835E41">
      <w:pPr>
        <w:jc w:val="both"/>
      </w:pPr>
      <w:r>
        <w:tab/>
        <w:t>Nájomná  zm</w:t>
      </w:r>
      <w:r w:rsidR="00197768">
        <w:t xml:space="preserve">luva  sa  uzatvára  na  dobu  určitú,  a to  </w:t>
      </w:r>
      <w:r w:rsidR="004606BC">
        <w:t xml:space="preserve">od </w:t>
      </w:r>
      <w:r w:rsidR="00593087">
        <w:t xml:space="preserve">27.08.2020 do 31.08.2020 </w:t>
      </w:r>
      <w:r w:rsidR="00526B3D">
        <w:t>po sebe idúcich dní</w:t>
      </w:r>
      <w:r w:rsidR="00835E41">
        <w:t>, nie  však  skôr  ako  dňom  nasledujúcim  po  dni  zverejnenia  zmluvy  v zmysle  § 47a Občianskeho  zákonníka</w:t>
      </w:r>
      <w:r w:rsidR="004606BC">
        <w:t>.</w:t>
      </w:r>
    </w:p>
    <w:p w14:paraId="2EFBD89D" w14:textId="77777777" w:rsidR="00EA7443" w:rsidRDefault="00EA7443">
      <w:pPr>
        <w:jc w:val="both"/>
      </w:pPr>
    </w:p>
    <w:p w14:paraId="54F71C48" w14:textId="77777777" w:rsidR="00EA7443" w:rsidRDefault="00EA7443">
      <w:pPr>
        <w:jc w:val="center"/>
        <w:rPr>
          <w:b/>
        </w:rPr>
      </w:pPr>
      <w:r>
        <w:rPr>
          <w:b/>
        </w:rPr>
        <w:t>Čl. VI.</w:t>
      </w:r>
    </w:p>
    <w:p w14:paraId="2704E6DA" w14:textId="77777777" w:rsidR="00EA7443" w:rsidRDefault="00EA7443">
      <w:pPr>
        <w:jc w:val="center"/>
        <w:rPr>
          <w:b/>
        </w:rPr>
      </w:pPr>
      <w:r>
        <w:rPr>
          <w:b/>
        </w:rPr>
        <w:t>Cena nájmu</w:t>
      </w:r>
    </w:p>
    <w:p w14:paraId="0218F3DE" w14:textId="77777777" w:rsidR="00EA7443" w:rsidRDefault="00EA7443">
      <w:pPr>
        <w:jc w:val="center"/>
        <w:rPr>
          <w:b/>
        </w:rPr>
      </w:pPr>
    </w:p>
    <w:p w14:paraId="754A748E" w14:textId="329B8FD7" w:rsidR="002A4779" w:rsidRDefault="00EA7443" w:rsidP="00AF4D11">
      <w:pPr>
        <w:numPr>
          <w:ilvl w:val="0"/>
          <w:numId w:val="4"/>
        </w:numPr>
        <w:tabs>
          <w:tab w:val="clear" w:pos="720"/>
          <w:tab w:val="num" w:pos="480"/>
        </w:tabs>
        <w:ind w:left="480" w:hanging="480"/>
        <w:jc w:val="both"/>
      </w:pPr>
      <w:r>
        <w:t xml:space="preserve">Prenajímateľ a nájomca sa dohodli na </w:t>
      </w:r>
      <w:r w:rsidR="002A4779">
        <w:t>dennom</w:t>
      </w:r>
      <w:r>
        <w:t xml:space="preserve"> nájomnom </w:t>
      </w:r>
      <w:r w:rsidR="00AF4D11">
        <w:t>vo výške</w:t>
      </w:r>
      <w:r>
        <w:t xml:space="preserve">  </w:t>
      </w:r>
      <w:r w:rsidR="00AF4D11">
        <w:t>66,-</w:t>
      </w:r>
      <w:r w:rsidR="00197768">
        <w:t xml:space="preserve"> €</w:t>
      </w:r>
      <w:r w:rsidR="002A4779">
        <w:t>/denne</w:t>
      </w:r>
      <w:r w:rsidR="00AF4D11">
        <w:t xml:space="preserve"> za celý predmet nájmu.</w:t>
      </w:r>
    </w:p>
    <w:p w14:paraId="37F2656E" w14:textId="25F4488A" w:rsidR="00EA7443" w:rsidRDefault="002A4779">
      <w:pPr>
        <w:tabs>
          <w:tab w:val="num" w:pos="480"/>
        </w:tabs>
        <w:ind w:left="480" w:hanging="480"/>
        <w:jc w:val="both"/>
      </w:pPr>
      <w:r>
        <w:tab/>
        <w:t xml:space="preserve">Suma nájmu za </w:t>
      </w:r>
      <w:r w:rsidR="004E4C5E">
        <w:t>5</w:t>
      </w:r>
      <w:r>
        <w:t xml:space="preserve">-dňový </w:t>
      </w:r>
      <w:r w:rsidR="00197768">
        <w:t xml:space="preserve"> </w:t>
      </w:r>
      <w:r>
        <w:t xml:space="preserve">prenájom nebytového priestoru je </w:t>
      </w:r>
      <w:r w:rsidR="004E4C5E">
        <w:t>33</w:t>
      </w:r>
      <w:r w:rsidR="00AF4D11">
        <w:t>0.-</w:t>
      </w:r>
      <w:r>
        <w:t xml:space="preserve"> €</w:t>
      </w:r>
      <w:r w:rsidR="00197768">
        <w:t>.</w:t>
      </w:r>
    </w:p>
    <w:p w14:paraId="6929F6D7" w14:textId="77777777" w:rsidR="00EA7443" w:rsidRDefault="00EA7443">
      <w:pPr>
        <w:tabs>
          <w:tab w:val="num" w:pos="480"/>
        </w:tabs>
        <w:ind w:left="480" w:hanging="480"/>
        <w:jc w:val="both"/>
      </w:pPr>
    </w:p>
    <w:p w14:paraId="2F5B3D83" w14:textId="3DCB137D" w:rsidR="00EA7443" w:rsidRDefault="00AF4D11" w:rsidP="00AF4D11">
      <w:pPr>
        <w:numPr>
          <w:ilvl w:val="0"/>
          <w:numId w:val="4"/>
        </w:numPr>
        <w:tabs>
          <w:tab w:val="clear" w:pos="720"/>
          <w:tab w:val="num" w:pos="480"/>
        </w:tabs>
        <w:spacing w:after="240"/>
        <w:ind w:left="480" w:hanging="480"/>
        <w:jc w:val="both"/>
      </w:pPr>
      <w:r>
        <w:t>V cene nájomného nie sú zahrnuté služby, ktoré pozostávajú z cien za dodávku elektrickej energie, dodávku studenej vody a teplej ÚV, za teplo, stočné, zrážkovú vodu a odvoz odpadu</w:t>
      </w:r>
      <w:r w:rsidR="002A4779">
        <w:t>.</w:t>
      </w:r>
      <w:r w:rsidR="00EA7443">
        <w:t xml:space="preserve"> Tieto náklady sú zahrnuté v článku VII.</w:t>
      </w:r>
    </w:p>
    <w:p w14:paraId="5A539DAF" w14:textId="77777777" w:rsidR="00EA7443" w:rsidRDefault="00EA7443">
      <w:pPr>
        <w:jc w:val="center"/>
        <w:rPr>
          <w:b/>
        </w:rPr>
      </w:pPr>
      <w:r>
        <w:rPr>
          <w:b/>
        </w:rPr>
        <w:t>Čl. VII.</w:t>
      </w:r>
    </w:p>
    <w:p w14:paraId="54D52D45" w14:textId="77777777" w:rsidR="00EA7443" w:rsidRDefault="00EA7443">
      <w:pPr>
        <w:jc w:val="center"/>
        <w:rPr>
          <w:b/>
        </w:rPr>
      </w:pPr>
      <w:r>
        <w:rPr>
          <w:b/>
        </w:rPr>
        <w:t>Cena za energie a služby</w:t>
      </w:r>
    </w:p>
    <w:p w14:paraId="1136A316" w14:textId="77777777" w:rsidR="00EA7443" w:rsidRDefault="00EA7443">
      <w:pPr>
        <w:jc w:val="center"/>
        <w:rPr>
          <w:b/>
        </w:rPr>
      </w:pPr>
    </w:p>
    <w:p w14:paraId="781B2F7F" w14:textId="77777777" w:rsidR="00EA7443" w:rsidRDefault="00EA7443">
      <w:pPr>
        <w:jc w:val="center"/>
        <w:rPr>
          <w:b/>
        </w:rPr>
      </w:pPr>
    </w:p>
    <w:p w14:paraId="2FB63263" w14:textId="71737F75" w:rsidR="00EA7443" w:rsidRDefault="00EA7443" w:rsidP="007A1985">
      <w:pPr>
        <w:numPr>
          <w:ilvl w:val="0"/>
          <w:numId w:val="5"/>
        </w:numPr>
        <w:tabs>
          <w:tab w:val="clear" w:pos="720"/>
          <w:tab w:val="num" w:pos="480"/>
        </w:tabs>
        <w:spacing w:after="240"/>
        <w:ind w:left="480" w:hanging="480"/>
        <w:jc w:val="both"/>
      </w:pPr>
      <w:r>
        <w:t xml:space="preserve">Zmluvné stany sa dohodli na </w:t>
      </w:r>
      <w:r w:rsidR="007A1985">
        <w:t>úhrade ceny</w:t>
      </w:r>
      <w:r>
        <w:t xml:space="preserve"> za energie a služby </w:t>
      </w:r>
      <w:r w:rsidR="00AF4D11">
        <w:t>paušálne nasledovne:</w:t>
      </w:r>
    </w:p>
    <w:p w14:paraId="22A93F19" w14:textId="326878A3" w:rsidR="00AF4D11" w:rsidRDefault="00AF4D11" w:rsidP="00AF4D11">
      <w:pPr>
        <w:ind w:left="360"/>
        <w:jc w:val="both"/>
      </w:pPr>
      <w:r>
        <w:t>-     elektrická energia</w:t>
      </w:r>
      <w:r>
        <w:tab/>
      </w:r>
      <w:r w:rsidR="004E4C5E">
        <w:t>5</w:t>
      </w:r>
      <w:r>
        <w:t>0,00 €</w:t>
      </w:r>
    </w:p>
    <w:p w14:paraId="51E6618C" w14:textId="564DA5AC" w:rsidR="00AF4D11" w:rsidRDefault="00AF4D11" w:rsidP="00AF4D11">
      <w:pPr>
        <w:ind w:left="720"/>
        <w:jc w:val="both"/>
      </w:pPr>
      <w:r>
        <w:t>studená voda</w:t>
      </w:r>
      <w:r>
        <w:tab/>
      </w:r>
      <w:r>
        <w:tab/>
        <w:t xml:space="preserve">    </w:t>
      </w:r>
      <w:r w:rsidR="004E4C5E">
        <w:t>3,75</w:t>
      </w:r>
      <w:r>
        <w:t xml:space="preserve"> €</w:t>
      </w:r>
    </w:p>
    <w:p w14:paraId="0E390BEF" w14:textId="4FD52091" w:rsidR="00AF4D11" w:rsidRDefault="00AF4D11" w:rsidP="00AF4D11">
      <w:pPr>
        <w:ind w:left="720"/>
        <w:jc w:val="both"/>
      </w:pPr>
      <w:r>
        <w:t>stočné</w:t>
      </w:r>
      <w:r>
        <w:tab/>
      </w:r>
      <w:r>
        <w:tab/>
      </w:r>
      <w:r>
        <w:tab/>
        <w:t xml:space="preserve">    </w:t>
      </w:r>
      <w:r w:rsidR="004E4C5E">
        <w:t>3,75</w:t>
      </w:r>
      <w:r>
        <w:t xml:space="preserve"> €</w:t>
      </w:r>
    </w:p>
    <w:p w14:paraId="3D8B7BA8" w14:textId="7A595747" w:rsidR="00AF4D11" w:rsidRDefault="00AF4D11" w:rsidP="00AF4D11">
      <w:pPr>
        <w:ind w:left="720"/>
        <w:jc w:val="both"/>
      </w:pPr>
      <w:r>
        <w:t>teplá úžitková voda</w:t>
      </w:r>
      <w:r>
        <w:tab/>
        <w:t xml:space="preserve">  </w:t>
      </w:r>
      <w:r w:rsidR="004E4C5E">
        <w:t>16</w:t>
      </w:r>
      <w:r>
        <w:t>,00 €</w:t>
      </w:r>
    </w:p>
    <w:p w14:paraId="3E8866D5" w14:textId="50C47CB6" w:rsidR="00AF4D11" w:rsidRDefault="00AF4D11" w:rsidP="00AF4D11">
      <w:pPr>
        <w:ind w:left="720"/>
        <w:jc w:val="both"/>
      </w:pPr>
      <w:r>
        <w:t>odvoz odpadu</w:t>
      </w:r>
      <w:r>
        <w:tab/>
      </w:r>
      <w:r>
        <w:tab/>
        <w:t xml:space="preserve">  </w:t>
      </w:r>
      <w:r w:rsidR="004E4C5E">
        <w:t>7,50</w:t>
      </w:r>
      <w:r>
        <w:t xml:space="preserve"> €</w:t>
      </w:r>
    </w:p>
    <w:p w14:paraId="76ED9C0B" w14:textId="77777777" w:rsidR="00AF4D11" w:rsidRDefault="00AF4D11" w:rsidP="00AF4D11">
      <w:pPr>
        <w:spacing w:after="240"/>
        <w:ind w:left="480"/>
        <w:jc w:val="both"/>
      </w:pPr>
    </w:p>
    <w:p w14:paraId="65E35E02" w14:textId="13C407A4" w:rsidR="007A1985" w:rsidRDefault="00AF4D11" w:rsidP="007A1985">
      <w:pPr>
        <w:numPr>
          <w:ilvl w:val="0"/>
          <w:numId w:val="5"/>
        </w:numPr>
        <w:tabs>
          <w:tab w:val="clear" w:pos="720"/>
          <w:tab w:val="num" w:pos="480"/>
        </w:tabs>
        <w:spacing w:after="240"/>
        <w:ind w:left="480" w:hanging="480"/>
        <w:jc w:val="both"/>
      </w:pPr>
      <w:r>
        <w:t xml:space="preserve">Celková suma na úhradu za energie a služby je </w:t>
      </w:r>
      <w:r w:rsidR="004E4C5E">
        <w:t>81</w:t>
      </w:r>
      <w:r>
        <w:t xml:space="preserve">,00 € za </w:t>
      </w:r>
      <w:r w:rsidR="004E4C5E">
        <w:t>5</w:t>
      </w:r>
      <w:r>
        <w:t>-dňový prenájom bez dodatočného vyúčtovania</w:t>
      </w:r>
      <w:r w:rsidR="007A1985">
        <w:t>.</w:t>
      </w:r>
    </w:p>
    <w:p w14:paraId="2CF6FEF2" w14:textId="77777777" w:rsidR="00EA7443" w:rsidRDefault="00EA7443">
      <w:pPr>
        <w:jc w:val="both"/>
      </w:pPr>
    </w:p>
    <w:p w14:paraId="1A9F6302" w14:textId="77777777" w:rsidR="00EA7443" w:rsidRDefault="00EA7443">
      <w:pPr>
        <w:jc w:val="center"/>
        <w:rPr>
          <w:b/>
        </w:rPr>
      </w:pPr>
      <w:r>
        <w:rPr>
          <w:b/>
        </w:rPr>
        <w:t>Čl. VIII.</w:t>
      </w:r>
    </w:p>
    <w:p w14:paraId="6FA5F613" w14:textId="77777777" w:rsidR="00EA7443" w:rsidRDefault="00EA7443">
      <w:pPr>
        <w:jc w:val="center"/>
        <w:rPr>
          <w:b/>
        </w:rPr>
      </w:pPr>
      <w:r>
        <w:rPr>
          <w:b/>
        </w:rPr>
        <w:t>Spôsob úhrady nájmu a služieb</w:t>
      </w:r>
    </w:p>
    <w:p w14:paraId="4CDE3980" w14:textId="77777777" w:rsidR="00EA7443" w:rsidRDefault="00EA7443">
      <w:pPr>
        <w:jc w:val="center"/>
        <w:rPr>
          <w:b/>
        </w:rPr>
      </w:pPr>
    </w:p>
    <w:p w14:paraId="0450D46C" w14:textId="77777777" w:rsidR="00EA7443" w:rsidRDefault="00EA7443">
      <w:pPr>
        <w:jc w:val="center"/>
        <w:rPr>
          <w:b/>
        </w:rPr>
      </w:pPr>
    </w:p>
    <w:p w14:paraId="15EEC55E" w14:textId="53AD86EE" w:rsidR="00EA7443" w:rsidRDefault="00EA7443" w:rsidP="00655812">
      <w:pPr>
        <w:numPr>
          <w:ilvl w:val="0"/>
          <w:numId w:val="7"/>
        </w:numPr>
        <w:tabs>
          <w:tab w:val="clear" w:pos="720"/>
          <w:tab w:val="num" w:pos="480"/>
        </w:tabs>
        <w:spacing w:after="240"/>
        <w:ind w:left="480" w:hanging="480"/>
        <w:jc w:val="both"/>
      </w:pPr>
      <w:r>
        <w:t xml:space="preserve">Nájomca je povinný </w:t>
      </w:r>
      <w:r w:rsidR="007A1985">
        <w:t>za</w:t>
      </w:r>
      <w:r>
        <w:t xml:space="preserve">platiť nájomné </w:t>
      </w:r>
      <w:r w:rsidR="0009256A">
        <w:t xml:space="preserve">a cenu za služby a energie </w:t>
      </w:r>
      <w:r w:rsidR="00407843">
        <w:t>najneskôr v prvý deň platnosti</w:t>
      </w:r>
      <w:r w:rsidR="007A1985">
        <w:t xml:space="preserve"> zmluvy na</w:t>
      </w:r>
      <w:r>
        <w:t xml:space="preserve"> účet prenajímateľa na základe faktúry.</w:t>
      </w:r>
    </w:p>
    <w:p w14:paraId="04166D0F" w14:textId="77777777" w:rsidR="00EA7443" w:rsidRDefault="00EA7443">
      <w:pPr>
        <w:tabs>
          <w:tab w:val="num" w:pos="480"/>
        </w:tabs>
        <w:ind w:left="480" w:hanging="480"/>
        <w:jc w:val="center"/>
        <w:rPr>
          <w:b/>
        </w:rPr>
      </w:pPr>
      <w:r>
        <w:rPr>
          <w:b/>
        </w:rPr>
        <w:t>Čl. IX.</w:t>
      </w:r>
    </w:p>
    <w:p w14:paraId="6B629DFB" w14:textId="77777777" w:rsidR="00EA7443" w:rsidRDefault="00EA7443">
      <w:pPr>
        <w:tabs>
          <w:tab w:val="num" w:pos="480"/>
        </w:tabs>
        <w:ind w:left="480" w:hanging="480"/>
        <w:jc w:val="center"/>
        <w:rPr>
          <w:b/>
        </w:rPr>
      </w:pPr>
      <w:r>
        <w:rPr>
          <w:b/>
        </w:rPr>
        <w:t>Zmluvná pokuta</w:t>
      </w:r>
    </w:p>
    <w:p w14:paraId="4153959A" w14:textId="77777777" w:rsidR="00EA7443" w:rsidRDefault="00EA7443">
      <w:pPr>
        <w:tabs>
          <w:tab w:val="num" w:pos="480"/>
        </w:tabs>
        <w:ind w:left="480" w:hanging="480"/>
        <w:jc w:val="center"/>
        <w:rPr>
          <w:b/>
        </w:rPr>
      </w:pPr>
    </w:p>
    <w:p w14:paraId="3E9F12AE" w14:textId="3D094C5E" w:rsidR="00EA7443" w:rsidRDefault="00EA7443">
      <w:pPr>
        <w:numPr>
          <w:ilvl w:val="0"/>
          <w:numId w:val="9"/>
        </w:numPr>
        <w:tabs>
          <w:tab w:val="clear" w:pos="720"/>
          <w:tab w:val="num" w:pos="480"/>
        </w:tabs>
        <w:ind w:left="480" w:hanging="480"/>
        <w:jc w:val="both"/>
      </w:pPr>
      <w:r>
        <w:t xml:space="preserve">Zmluvné stany sa dohodli, že v prípade omeškania nájomcu s úhradou nájomného </w:t>
      </w:r>
      <w:r w:rsidR="00655812">
        <w:t xml:space="preserve">alebo úhradou za služby </w:t>
      </w:r>
      <w:r>
        <w:t xml:space="preserve">v zmysle č. VIII. zmluvy o nájme, je tento povinný zaplatiť prenajímateľovi zmluvnú pokutu vo výške 0,2% z dlžnej sumy za každý deň omeškania až do zaplatenia, ak sa nedohodnú inak. Zaplatením zmluvnej pokuty nie je dotknutý nárok prenajímateľa na náhradu škody, ktorej sa môže prenajímateľ domáhať bez ohľadu na výšku zaplatenej zmluvnej pokuty. Zaplatením zmluvnej pokuty nezaniká dlžníkova </w:t>
      </w:r>
      <w:r>
        <w:lastRenderedPageBreak/>
        <w:t>povinnosť plnenia podľa tejto zmluvy, ktoré je zabezpečené zmluvnou pokutou. Nájomca je povinný zaplatiť zmluvnú pokutu, aj keď porušenie povinnosti nezavinil. Zaplatením zmluvnej pokuty nezaniká nájomcova povinnosť platiť úrok z omeškania podľa tejto zmluvy, ak sa strany nedohodnú inak.</w:t>
      </w:r>
    </w:p>
    <w:p w14:paraId="779C7FF7" w14:textId="77777777" w:rsidR="00EA7443" w:rsidRDefault="00EA7443">
      <w:pPr>
        <w:jc w:val="both"/>
        <w:rPr>
          <w:sz w:val="16"/>
        </w:rPr>
      </w:pPr>
    </w:p>
    <w:p w14:paraId="49E61001" w14:textId="28C377FC" w:rsidR="00EA7443" w:rsidRDefault="00EA7443">
      <w:pPr>
        <w:numPr>
          <w:ilvl w:val="0"/>
          <w:numId w:val="9"/>
        </w:numPr>
        <w:tabs>
          <w:tab w:val="clear" w:pos="720"/>
          <w:tab w:val="num" w:pos="480"/>
        </w:tabs>
        <w:ind w:left="480" w:hanging="480"/>
        <w:jc w:val="both"/>
      </w:pPr>
      <w:r>
        <w:t>Príslušná suma sa považuje za uhradenú až jej pripísaním na účet prenajímateľa.</w:t>
      </w:r>
    </w:p>
    <w:p w14:paraId="6DDEBD1C" w14:textId="77777777" w:rsidR="00655812" w:rsidRDefault="00655812" w:rsidP="00655812">
      <w:pPr>
        <w:jc w:val="both"/>
      </w:pPr>
    </w:p>
    <w:p w14:paraId="1A00D826" w14:textId="77777777" w:rsidR="00EA7443" w:rsidRDefault="00EA7443">
      <w:pPr>
        <w:jc w:val="both"/>
        <w:rPr>
          <w:sz w:val="16"/>
        </w:rPr>
      </w:pPr>
    </w:p>
    <w:p w14:paraId="2D70DEDB" w14:textId="77777777" w:rsidR="00EA7443" w:rsidRDefault="00EA7443">
      <w:pPr>
        <w:jc w:val="center"/>
        <w:rPr>
          <w:b/>
        </w:rPr>
      </w:pPr>
      <w:r>
        <w:rPr>
          <w:b/>
        </w:rPr>
        <w:t>Čl. X.</w:t>
      </w:r>
    </w:p>
    <w:p w14:paraId="5E22421C" w14:textId="77777777" w:rsidR="00EA7443" w:rsidRDefault="00EA7443">
      <w:pPr>
        <w:jc w:val="center"/>
        <w:rPr>
          <w:b/>
        </w:rPr>
      </w:pPr>
      <w:r>
        <w:rPr>
          <w:b/>
        </w:rPr>
        <w:t>Práva a povinnosti zmluvných strán</w:t>
      </w:r>
    </w:p>
    <w:p w14:paraId="634F221B" w14:textId="77777777" w:rsidR="00EA7443" w:rsidRDefault="00EA7443">
      <w:pPr>
        <w:jc w:val="center"/>
        <w:rPr>
          <w:b/>
        </w:rPr>
      </w:pPr>
    </w:p>
    <w:p w14:paraId="6DDC6243" w14:textId="74693555" w:rsidR="00EA7443" w:rsidRDefault="00EA7443" w:rsidP="00407843">
      <w:pPr>
        <w:numPr>
          <w:ilvl w:val="0"/>
          <w:numId w:val="10"/>
        </w:numPr>
        <w:tabs>
          <w:tab w:val="left" w:pos="480"/>
        </w:tabs>
        <w:spacing w:after="240"/>
        <w:ind w:left="480" w:hanging="480"/>
        <w:jc w:val="both"/>
      </w:pPr>
      <w:r>
        <w:t xml:space="preserve">Prenajímateľ odovzdá nájomcovi nebytové priestory v stave spôsobilom na ich užívanie podľa účelu tejto zmluvy. Nájomcovi je stav priestorov známy a preberá ich v stave, v akom sa tieto nachádzajú. </w:t>
      </w:r>
    </w:p>
    <w:p w14:paraId="032FE283" w14:textId="185009E6" w:rsidR="00407843" w:rsidRDefault="00407843" w:rsidP="00407843">
      <w:pPr>
        <w:numPr>
          <w:ilvl w:val="0"/>
          <w:numId w:val="10"/>
        </w:numPr>
        <w:tabs>
          <w:tab w:val="left" w:pos="480"/>
        </w:tabs>
        <w:spacing w:after="240"/>
        <w:ind w:left="480" w:hanging="480"/>
        <w:jc w:val="both"/>
      </w:pPr>
      <w:r>
        <w:t xml:space="preserve">Nájomca si kľúče od prenajímaného priestoru </w:t>
      </w:r>
      <w:r w:rsidR="0009256A">
        <w:t>prevezme</w:t>
      </w:r>
      <w:r>
        <w:t xml:space="preserve"> proti podpisu </w:t>
      </w:r>
      <w:r w:rsidR="0009256A">
        <w:t>v deň podpisu zmluvy</w:t>
      </w:r>
      <w:r>
        <w:t xml:space="preserve">, </w:t>
      </w:r>
      <w:r w:rsidR="0009256A">
        <w:t>kľúče vráti v posledný deň nájmu do 18:00 na vrátnicu školy</w:t>
      </w:r>
      <w:r>
        <w:t>.</w:t>
      </w:r>
    </w:p>
    <w:p w14:paraId="3AB2993B" w14:textId="77777777" w:rsidR="00EA7443" w:rsidRDefault="00EA7443">
      <w:pPr>
        <w:tabs>
          <w:tab w:val="left" w:pos="480"/>
        </w:tabs>
        <w:jc w:val="both"/>
        <w:rPr>
          <w:sz w:val="16"/>
        </w:rPr>
      </w:pPr>
    </w:p>
    <w:p w14:paraId="70AD2DB2" w14:textId="77777777" w:rsidR="00EA7443" w:rsidRDefault="00EA7443">
      <w:pPr>
        <w:numPr>
          <w:ilvl w:val="0"/>
          <w:numId w:val="10"/>
        </w:numPr>
        <w:tabs>
          <w:tab w:val="left" w:pos="480"/>
        </w:tabs>
        <w:ind w:left="480" w:hanging="480"/>
        <w:jc w:val="both"/>
      </w:pPr>
      <w:r>
        <w:t>Nájomca znáša na vlastné náklady opravy účelovej povahy, drobné opravy, obvyklé užívacie práce, ako aj náklady vzniknuté neprimeraným užívaním priestorov  nájomcom alebo osobami, ktoré sa s jeho súhlasom zdržujú v nebytových priestoroch.</w:t>
      </w:r>
    </w:p>
    <w:p w14:paraId="3EBEE785" w14:textId="77777777" w:rsidR="00EA7443" w:rsidRDefault="00EA7443">
      <w:pPr>
        <w:tabs>
          <w:tab w:val="left" w:pos="480"/>
        </w:tabs>
        <w:jc w:val="both"/>
        <w:rPr>
          <w:sz w:val="16"/>
        </w:rPr>
      </w:pPr>
    </w:p>
    <w:p w14:paraId="3CC4BBD9" w14:textId="77777777" w:rsidR="00EA7443" w:rsidRDefault="00EA7443">
      <w:pPr>
        <w:numPr>
          <w:ilvl w:val="0"/>
          <w:numId w:val="10"/>
        </w:numPr>
        <w:tabs>
          <w:tab w:val="clear" w:pos="720"/>
          <w:tab w:val="num" w:pos="480"/>
        </w:tabs>
        <w:ind w:left="480" w:hanging="480"/>
        <w:jc w:val="both"/>
      </w:pPr>
      <w:r>
        <w:t>Nájomca nemôže zmeniť dohodnutý účel užívania bez písomného súhlasu prenajímateľa.</w:t>
      </w:r>
    </w:p>
    <w:p w14:paraId="62674833" w14:textId="77777777" w:rsidR="00EA7443" w:rsidRDefault="00EA7443">
      <w:pPr>
        <w:jc w:val="both"/>
        <w:rPr>
          <w:sz w:val="16"/>
        </w:rPr>
      </w:pPr>
    </w:p>
    <w:p w14:paraId="2F49BA99" w14:textId="1509CEB7" w:rsidR="00EA7443" w:rsidRDefault="00EA7443">
      <w:pPr>
        <w:numPr>
          <w:ilvl w:val="0"/>
          <w:numId w:val="10"/>
        </w:numPr>
        <w:tabs>
          <w:tab w:val="clear" w:pos="720"/>
          <w:tab w:val="num" w:pos="480"/>
        </w:tabs>
        <w:ind w:left="480" w:hanging="480"/>
        <w:jc w:val="both"/>
      </w:pPr>
      <w:r>
        <w:t>Nájomca nemôže vykonať stavebné úpravy bez písomného súhlasu prenajímateľa a príslušného stavebné</w:t>
      </w:r>
      <w:r w:rsidR="007D325B">
        <w:t>ho</w:t>
      </w:r>
      <w:r>
        <w:t xml:space="preserve"> úradu. Pri porušení tohto ustanovenia je nájomca povinný zaplatiť zmluvnú pokutu vo výške 3.319,39 €</w:t>
      </w:r>
      <w:r w:rsidR="00E809B6">
        <w:t xml:space="preserve">. </w:t>
      </w:r>
      <w:r>
        <w:t>Ustanovenia čl. IX bod 1 platia primerane.</w:t>
      </w:r>
    </w:p>
    <w:p w14:paraId="3A8852E7" w14:textId="77777777" w:rsidR="00EA7443" w:rsidRDefault="00EA7443">
      <w:pPr>
        <w:jc w:val="both"/>
        <w:rPr>
          <w:sz w:val="16"/>
        </w:rPr>
      </w:pPr>
    </w:p>
    <w:p w14:paraId="1AE14129" w14:textId="77777777" w:rsidR="00EA7443" w:rsidRDefault="00EA7443">
      <w:pPr>
        <w:numPr>
          <w:ilvl w:val="0"/>
          <w:numId w:val="10"/>
        </w:numPr>
        <w:tabs>
          <w:tab w:val="clear" w:pos="720"/>
          <w:tab w:val="num" w:pos="480"/>
        </w:tabs>
        <w:ind w:left="480" w:hanging="480"/>
        <w:jc w:val="both"/>
      </w:pPr>
      <w:r>
        <w:t>Nájomca je povinný bez zbytočného odkladu oznámiť potrebu opráv, ktoré má prenajímateľ urobiť a umožniť vykonanie týchto a iných nevyhnutných opráv, inak nájomca zodpovedá za škodu, ktorá nesplnením povinnosti vznikla.</w:t>
      </w:r>
    </w:p>
    <w:p w14:paraId="4E8D822F" w14:textId="77777777" w:rsidR="00EA7443" w:rsidRDefault="00EA7443">
      <w:pPr>
        <w:jc w:val="both"/>
        <w:rPr>
          <w:sz w:val="16"/>
        </w:rPr>
      </w:pPr>
    </w:p>
    <w:p w14:paraId="25C81912" w14:textId="77777777" w:rsidR="00EA7443" w:rsidRDefault="00EA7443">
      <w:pPr>
        <w:numPr>
          <w:ilvl w:val="0"/>
          <w:numId w:val="10"/>
        </w:numPr>
        <w:tabs>
          <w:tab w:val="clear" w:pos="720"/>
          <w:tab w:val="num" w:pos="480"/>
        </w:tabs>
        <w:ind w:left="480" w:hanging="480"/>
        <w:jc w:val="both"/>
      </w:pPr>
      <w:r>
        <w:t>Nájomca sa zaväzuje, že predmet nájmu bude užívať dohodnutým spôsobom, v súlade s predmetom svojej činnosti.</w:t>
      </w:r>
    </w:p>
    <w:p w14:paraId="087692C5" w14:textId="77777777" w:rsidR="00EA7443" w:rsidRDefault="00EA7443">
      <w:pPr>
        <w:jc w:val="both"/>
        <w:rPr>
          <w:sz w:val="16"/>
        </w:rPr>
      </w:pPr>
    </w:p>
    <w:p w14:paraId="47E95121" w14:textId="77777777" w:rsidR="00EA7443" w:rsidRDefault="00EA7443">
      <w:pPr>
        <w:numPr>
          <w:ilvl w:val="0"/>
          <w:numId w:val="10"/>
        </w:numPr>
        <w:tabs>
          <w:tab w:val="clear" w:pos="720"/>
          <w:tab w:val="num" w:pos="480"/>
        </w:tabs>
        <w:ind w:left="480" w:hanging="480"/>
        <w:jc w:val="both"/>
      </w:pPr>
      <w:r>
        <w:t xml:space="preserve">Nájomca nie je oprávnený dať nebytové priestory alebo ich časť do nájmu, podnájmu alebo výpožičky inej fyzickej alebo právnickej osobe. Ak nájomca prenechá majetok Bratislavského samosprávneho kraja do nájmu, podnájmu alebo výpožičky, je takáto zmluva neplatná.  </w:t>
      </w:r>
    </w:p>
    <w:p w14:paraId="5CDA365A" w14:textId="77777777" w:rsidR="00EA7443" w:rsidRDefault="00EA7443">
      <w:pPr>
        <w:jc w:val="both"/>
        <w:rPr>
          <w:sz w:val="16"/>
        </w:rPr>
      </w:pPr>
    </w:p>
    <w:p w14:paraId="3A6412F5" w14:textId="77777777" w:rsidR="00EA7443" w:rsidRDefault="00EA7443">
      <w:pPr>
        <w:jc w:val="both"/>
      </w:pPr>
      <w:r>
        <w:t>8.    Nájomca nemôže na majetok Bratislavského samosprávneho kraja zriadiť záložné právo</w:t>
      </w:r>
    </w:p>
    <w:p w14:paraId="2C3808F0" w14:textId="77777777" w:rsidR="00EA7443" w:rsidRDefault="00EA7443">
      <w:pPr>
        <w:jc w:val="both"/>
      </w:pPr>
      <w:r>
        <w:t xml:space="preserve">       alebo tento majetok inak zaťažiť.</w:t>
      </w:r>
    </w:p>
    <w:p w14:paraId="7CBBA10C" w14:textId="77777777" w:rsidR="00EA7443" w:rsidRDefault="00EA7443">
      <w:pPr>
        <w:jc w:val="both"/>
        <w:rPr>
          <w:sz w:val="16"/>
        </w:rPr>
      </w:pPr>
    </w:p>
    <w:p w14:paraId="451E3C99" w14:textId="77777777" w:rsidR="00EA7443" w:rsidRDefault="00EA7443" w:rsidP="00655812">
      <w:pPr>
        <w:tabs>
          <w:tab w:val="num" w:pos="480"/>
        </w:tabs>
        <w:spacing w:after="240"/>
        <w:ind w:left="480" w:hanging="480"/>
        <w:jc w:val="both"/>
      </w:pPr>
      <w:r>
        <w:t>9.</w:t>
      </w:r>
      <w:r>
        <w:tab/>
        <w:t xml:space="preserve">Nájomca umožní prenajímateľovi vstup do prenajatých priestorov v prípade odborných prehliadok elektrických zariadení, výkonu revízií a pod., ako aj vstup do prenajatých priestorov v prípade mimoriadnych udalostí (havária kúrenia, vody a pod.), ako aj na vykonávanie kontrol dodržiavania jednotlivých ustanovení tejto zmluvy. </w:t>
      </w:r>
    </w:p>
    <w:p w14:paraId="4872473E" w14:textId="17422497" w:rsidR="00EA7443" w:rsidRDefault="00EA7443" w:rsidP="00655812">
      <w:pPr>
        <w:tabs>
          <w:tab w:val="num" w:pos="480"/>
        </w:tabs>
        <w:spacing w:after="240"/>
        <w:ind w:left="480" w:hanging="480"/>
        <w:jc w:val="both"/>
      </w:pPr>
      <w:r>
        <w:t>10.</w:t>
      </w:r>
      <w:r>
        <w:tab/>
        <w:t>Po skončení prenájmu nájomca zápisnične odovzdá prenajímateľovi prenajaté nebytové  priestory v pôvodnom stave zodpovedajúcom ich primeranému opotrebeniu bez nároku na úhradu nákladov za úpravy priestorov, ak sa s prenajímateľom dopredu písomne nedohodnú inak.</w:t>
      </w:r>
    </w:p>
    <w:p w14:paraId="6323E266" w14:textId="77777777" w:rsidR="00EA7443" w:rsidRDefault="00EA7443">
      <w:pPr>
        <w:tabs>
          <w:tab w:val="num" w:pos="480"/>
        </w:tabs>
        <w:ind w:left="480" w:hanging="480"/>
        <w:jc w:val="both"/>
      </w:pPr>
      <w:r>
        <w:lastRenderedPageBreak/>
        <w:t>11.</w:t>
      </w:r>
      <w:r>
        <w:tab/>
        <w:t>Nájomca zodpovedá v plnom rozsahu za protipožiarnu ochranu prenajatých priestorov         (v zmysle zákona NR SR č. 314/2001 Z. z. o ochrane pred požiarmi a vyhlášky Ministerstva vnútra SR č. 121/2002 o požiarnej prevencii v znení neskorších predpisov) a zaväzuje sa pred začatím prevádzky, ako aj počas prevádzky vykonať všetky potrebné opatrenia na zabránenie vzniku požiaru, resp. inej havárie.</w:t>
      </w:r>
    </w:p>
    <w:p w14:paraId="72B14AD4" w14:textId="77777777" w:rsidR="00EA7443" w:rsidRDefault="00EA7443">
      <w:pPr>
        <w:tabs>
          <w:tab w:val="num" w:pos="480"/>
        </w:tabs>
        <w:ind w:left="480" w:hanging="480"/>
        <w:jc w:val="both"/>
      </w:pPr>
    </w:p>
    <w:p w14:paraId="169096D0" w14:textId="77777777" w:rsidR="00EA7443" w:rsidRDefault="00EA7443">
      <w:pPr>
        <w:tabs>
          <w:tab w:val="num" w:pos="480"/>
        </w:tabs>
        <w:ind w:left="480" w:hanging="480"/>
        <w:jc w:val="both"/>
      </w:pPr>
      <w:r>
        <w:t>12.</w:t>
      </w:r>
      <w:r>
        <w:tab/>
        <w:t xml:space="preserve">Ak dôjde k vypovedaniu zmluvy o nájme prenajímateľom a nájomca neodovzdá nebytové priestory v posledný deň výpovednej lehoty alebo pri ukončení nájmu, zmluvné strany sa dohodli, že nebytové priestory môže vypratať prenajímateľ na náklady a zodpovednosť nájomcu. V takom prípade nenesie prenajímateľ žiadnu zodpovednosť za prípadnú škodu na vypratávaných veciach. Prenajímateľ je povinný termín vypratania nebytových priestorov oznámiť nájomcovi aspoň 3 dni pred plánovaným termínom uskutočnenia vypratania. </w:t>
      </w:r>
    </w:p>
    <w:p w14:paraId="43F65D57" w14:textId="77777777" w:rsidR="00EA7443" w:rsidRDefault="00EA7443">
      <w:pPr>
        <w:tabs>
          <w:tab w:val="num" w:pos="480"/>
        </w:tabs>
        <w:ind w:left="480" w:hanging="480"/>
        <w:jc w:val="both"/>
      </w:pPr>
    </w:p>
    <w:p w14:paraId="5D6799C9" w14:textId="77777777" w:rsidR="00EA7443" w:rsidRDefault="00EA7443">
      <w:pPr>
        <w:tabs>
          <w:tab w:val="num" w:pos="480"/>
        </w:tabs>
        <w:ind w:left="480" w:hanging="480"/>
        <w:jc w:val="both"/>
      </w:pPr>
      <w:r>
        <w:t>13.</w:t>
      </w:r>
      <w:r>
        <w:tab/>
        <w:t>Prenajímateľ nezodpovedá za majetok nájomcu v prenajatých priestoroch, ktoré je povinný nájomca strážiť a ochraňovať sám.</w:t>
      </w:r>
    </w:p>
    <w:p w14:paraId="6A83A349" w14:textId="77777777" w:rsidR="00EA7443" w:rsidRDefault="00EA7443">
      <w:pPr>
        <w:tabs>
          <w:tab w:val="num" w:pos="480"/>
        </w:tabs>
        <w:ind w:left="480" w:hanging="480"/>
        <w:jc w:val="both"/>
      </w:pPr>
    </w:p>
    <w:p w14:paraId="571C1D9B" w14:textId="7385FF44" w:rsidR="00EA7443" w:rsidRDefault="00EA7443">
      <w:pPr>
        <w:tabs>
          <w:tab w:val="num" w:pos="480"/>
        </w:tabs>
        <w:ind w:left="480" w:hanging="480"/>
        <w:jc w:val="both"/>
      </w:pPr>
      <w:r>
        <w:t>14.</w:t>
      </w:r>
      <w:r>
        <w:tab/>
        <w:t xml:space="preserve">V prípade omeškania s plnením peňažného dlhu je nájomca povinný uhradiť prenajímateľovi úroky z omeškania vo výške </w:t>
      </w:r>
      <w:r w:rsidR="00526B3D">
        <w:t>o 5 percentuálnych bodov vyššej ako základná úroková s</w:t>
      </w:r>
      <w:r w:rsidR="00794A88">
        <w:t>a</w:t>
      </w:r>
      <w:r w:rsidR="00526B3D">
        <w:t>dzba Európske</w:t>
      </w:r>
      <w:r w:rsidR="00794A88">
        <w:t>j</w:t>
      </w:r>
      <w:r w:rsidR="00526B3D">
        <w:t xml:space="preserve"> centrálnej banky</w:t>
      </w:r>
      <w:r w:rsidR="00794A88">
        <w:t>,</w:t>
      </w:r>
      <w:r w:rsidR="00526B3D">
        <w:t xml:space="preserve"> platnej</w:t>
      </w:r>
      <w:r>
        <w:t xml:space="preserve"> k prvému dňu omeškania s plnením peňažného dlhu (Nariadenie Vlády SR č. 87/1995). Zaplatenie úroku z omeškania nespôsobuje zánik povinnosti nájomcu platiť zmluvnú pokutu podľa tejto zmluvy, ak sa strany nedohodnú inak. </w:t>
      </w:r>
    </w:p>
    <w:p w14:paraId="6CA8A756" w14:textId="77777777" w:rsidR="00EA7443" w:rsidRDefault="00EA7443">
      <w:pPr>
        <w:tabs>
          <w:tab w:val="num" w:pos="480"/>
        </w:tabs>
        <w:ind w:left="480" w:hanging="480"/>
        <w:jc w:val="both"/>
      </w:pPr>
    </w:p>
    <w:p w14:paraId="1D287AE4" w14:textId="77777777" w:rsidR="00EA7443" w:rsidRDefault="00EA7443">
      <w:pPr>
        <w:tabs>
          <w:tab w:val="num" w:pos="480"/>
        </w:tabs>
        <w:ind w:left="480" w:hanging="480"/>
        <w:jc w:val="both"/>
      </w:pPr>
      <w:r>
        <w:t>15.</w:t>
      </w:r>
      <w:r>
        <w:tab/>
        <w:t xml:space="preserve">Nájomca je povinný oznámiť prenajímateľovi každú zmenu svojej právnej subjektivity, </w:t>
      </w:r>
    </w:p>
    <w:p w14:paraId="34FF3EFE" w14:textId="455EA2A6" w:rsidR="00EA7443" w:rsidRDefault="00EA7443">
      <w:pPr>
        <w:tabs>
          <w:tab w:val="left" w:pos="600"/>
        </w:tabs>
        <w:jc w:val="both"/>
      </w:pPr>
      <w:r>
        <w:t xml:space="preserve">       ako aj iné skutočnosti, ktoré by mohli ovplyvniť nájomný vzťah.</w:t>
      </w:r>
    </w:p>
    <w:p w14:paraId="5A928D53" w14:textId="43448CE2" w:rsidR="00987B9D" w:rsidRDefault="00987B9D">
      <w:pPr>
        <w:tabs>
          <w:tab w:val="left" w:pos="600"/>
        </w:tabs>
        <w:jc w:val="both"/>
      </w:pPr>
    </w:p>
    <w:p w14:paraId="37DD8AE0" w14:textId="5C50352D" w:rsidR="00987B9D" w:rsidRDefault="00987B9D" w:rsidP="00987B9D">
      <w:pPr>
        <w:tabs>
          <w:tab w:val="left" w:pos="600"/>
        </w:tabs>
        <w:ind w:left="426" w:hanging="426"/>
        <w:jc w:val="both"/>
      </w:pPr>
      <w:r>
        <w:t xml:space="preserve">16.  Prenajímateľ sa zaväzuje umožniť prístup do prenajatých priestorov len osobám, ktorých menuje nájomca. Menný zoznam osôb s povolením prístupu bude uložený na vrátnici školy, kde si tieto osoby vyzdvihnú kľúče od prenajatých priestorov. Posledný deň nájmu budú kľúče odovzdané na vrátnicu do 18:00 hod. </w:t>
      </w:r>
    </w:p>
    <w:p w14:paraId="56F622AF" w14:textId="77777777" w:rsidR="00EA7443" w:rsidRDefault="00EA7443">
      <w:pPr>
        <w:jc w:val="both"/>
      </w:pPr>
    </w:p>
    <w:p w14:paraId="3B9D84DE" w14:textId="77777777" w:rsidR="00EA7443" w:rsidRDefault="00EA7443">
      <w:pPr>
        <w:jc w:val="center"/>
        <w:rPr>
          <w:b/>
        </w:rPr>
      </w:pPr>
      <w:r>
        <w:rPr>
          <w:b/>
        </w:rPr>
        <w:t>Čl. XI.</w:t>
      </w:r>
    </w:p>
    <w:p w14:paraId="24FF04B4" w14:textId="77777777" w:rsidR="00EA7443" w:rsidRDefault="00EA7443">
      <w:pPr>
        <w:jc w:val="center"/>
        <w:rPr>
          <w:b/>
        </w:rPr>
      </w:pPr>
    </w:p>
    <w:p w14:paraId="66642EE0" w14:textId="77777777" w:rsidR="00EA7443" w:rsidRDefault="00EA7443">
      <w:pPr>
        <w:jc w:val="center"/>
        <w:rPr>
          <w:b/>
        </w:rPr>
      </w:pPr>
      <w:r>
        <w:rPr>
          <w:b/>
        </w:rPr>
        <w:t>Skončenie nájmu nebytových priestorov</w:t>
      </w:r>
    </w:p>
    <w:p w14:paraId="2C673E23" w14:textId="77777777" w:rsidR="00EA7443" w:rsidRDefault="00EA7443">
      <w:pPr>
        <w:jc w:val="both"/>
      </w:pPr>
    </w:p>
    <w:p w14:paraId="0FC79ABC" w14:textId="77777777" w:rsidR="00EA7443" w:rsidRDefault="00EA7443">
      <w:pPr>
        <w:numPr>
          <w:ilvl w:val="1"/>
          <w:numId w:val="13"/>
        </w:numPr>
        <w:tabs>
          <w:tab w:val="clear" w:pos="735"/>
          <w:tab w:val="num" w:pos="480"/>
        </w:tabs>
        <w:ind w:hanging="735"/>
        <w:jc w:val="both"/>
      </w:pPr>
      <w:r>
        <w:t>Zmluvné strany môžu skončiť nájomný vzťah :</w:t>
      </w:r>
    </w:p>
    <w:p w14:paraId="5314AFA7" w14:textId="6EBF94FD" w:rsidR="00526B3D" w:rsidRDefault="00526B3D">
      <w:pPr>
        <w:numPr>
          <w:ilvl w:val="0"/>
          <w:numId w:val="12"/>
        </w:numPr>
        <w:tabs>
          <w:tab w:val="clear" w:pos="720"/>
          <w:tab w:val="num" w:pos="480"/>
          <w:tab w:val="num" w:pos="1260"/>
        </w:tabs>
        <w:ind w:left="1260" w:hanging="735"/>
        <w:jc w:val="both"/>
      </w:pPr>
      <w:r>
        <w:t xml:space="preserve">na základe vzájomnej dohody, </w:t>
      </w:r>
    </w:p>
    <w:p w14:paraId="1148E760" w14:textId="5A0736C9" w:rsidR="00526B3D" w:rsidRDefault="00526B3D">
      <w:pPr>
        <w:numPr>
          <w:ilvl w:val="0"/>
          <w:numId w:val="12"/>
        </w:numPr>
        <w:tabs>
          <w:tab w:val="clear" w:pos="720"/>
          <w:tab w:val="num" w:pos="480"/>
          <w:tab w:val="num" w:pos="1260"/>
        </w:tabs>
        <w:ind w:left="1260" w:hanging="735"/>
        <w:jc w:val="both"/>
      </w:pPr>
      <w:r>
        <w:t>výpoveďou v zmysle § 9 zákona č. 116/1990 Zb.</w:t>
      </w:r>
    </w:p>
    <w:p w14:paraId="47C84A2F" w14:textId="5360F0B7" w:rsidR="00EA7443" w:rsidRDefault="00EA7443" w:rsidP="00921A14">
      <w:pPr>
        <w:tabs>
          <w:tab w:val="num" w:pos="1260"/>
        </w:tabs>
        <w:ind w:left="1260"/>
        <w:jc w:val="both"/>
      </w:pPr>
    </w:p>
    <w:p w14:paraId="2C7F2581" w14:textId="77777777" w:rsidR="00EA7443" w:rsidRDefault="00EA7443">
      <w:pPr>
        <w:numPr>
          <w:ilvl w:val="1"/>
          <w:numId w:val="13"/>
        </w:numPr>
        <w:tabs>
          <w:tab w:val="clear" w:pos="735"/>
          <w:tab w:val="num" w:pos="480"/>
        </w:tabs>
        <w:ind w:left="480" w:hanging="480"/>
        <w:jc w:val="both"/>
      </w:pPr>
      <w:r>
        <w:t>Prenajímateľ má právo odstúpiť od tejto zmluvy, ak nájomca poruší svoje povinnosti podľa tejto zmluvy, prípadne keď neuhradí splatné nájomné v stanovenom termíne. Odstúpenie od zmluvy je účinné jeho doručením nájomcovi. Do tohto dňa je nájomca povinný platiť nájomné a platby za služby spojené s nájmom. Na zabezpečenie tejto úhrady má prenajímateľ zádržné právo voči hnuteľným veciam nájomcu v prenajatých priestoroch.</w:t>
      </w:r>
    </w:p>
    <w:p w14:paraId="24CE907E" w14:textId="589E7C61" w:rsidR="00EA7443" w:rsidRDefault="00EA7443">
      <w:pPr>
        <w:jc w:val="both"/>
      </w:pPr>
    </w:p>
    <w:p w14:paraId="5316899A" w14:textId="22A9B629" w:rsidR="004757D5" w:rsidRDefault="004757D5">
      <w:pPr>
        <w:jc w:val="both"/>
      </w:pPr>
    </w:p>
    <w:p w14:paraId="63BDF4DF" w14:textId="0967EEC6" w:rsidR="004757D5" w:rsidRDefault="004757D5">
      <w:pPr>
        <w:jc w:val="both"/>
      </w:pPr>
    </w:p>
    <w:p w14:paraId="733FDAA6" w14:textId="77777777" w:rsidR="004757D5" w:rsidRDefault="004757D5">
      <w:pPr>
        <w:jc w:val="both"/>
      </w:pPr>
    </w:p>
    <w:p w14:paraId="238A0851" w14:textId="77777777" w:rsidR="00EA7443" w:rsidRDefault="00EA7443">
      <w:pPr>
        <w:jc w:val="center"/>
        <w:rPr>
          <w:b/>
        </w:rPr>
      </w:pPr>
      <w:r>
        <w:rPr>
          <w:b/>
        </w:rPr>
        <w:lastRenderedPageBreak/>
        <w:t>Čl. XII.</w:t>
      </w:r>
    </w:p>
    <w:p w14:paraId="016DDD67" w14:textId="4FD423D2" w:rsidR="00EA7443" w:rsidRDefault="00EA7443">
      <w:pPr>
        <w:jc w:val="center"/>
        <w:rPr>
          <w:b/>
        </w:rPr>
      </w:pPr>
      <w:r>
        <w:rPr>
          <w:b/>
        </w:rPr>
        <w:t>Záverečné ustanovenia</w:t>
      </w:r>
    </w:p>
    <w:p w14:paraId="186F0649" w14:textId="77777777" w:rsidR="000035B4" w:rsidRDefault="000035B4">
      <w:pPr>
        <w:jc w:val="center"/>
        <w:rPr>
          <w:b/>
        </w:rPr>
      </w:pPr>
    </w:p>
    <w:p w14:paraId="2C5FA2C5" w14:textId="5A5002FC" w:rsidR="00607998" w:rsidRDefault="00607998" w:rsidP="00607998">
      <w:pPr>
        <w:numPr>
          <w:ilvl w:val="0"/>
          <w:numId w:val="14"/>
        </w:numPr>
        <w:tabs>
          <w:tab w:val="clear" w:pos="720"/>
          <w:tab w:val="num" w:pos="480"/>
        </w:tabs>
        <w:spacing w:after="240"/>
        <w:ind w:left="480" w:hanging="480"/>
        <w:jc w:val="both"/>
      </w:pPr>
      <w:r>
        <w:t>Zmluva bude zverejnená na webovej stránke správcu nehnuteľnosti, teda prenajímateľa.</w:t>
      </w:r>
    </w:p>
    <w:p w14:paraId="6ED360F4" w14:textId="34333AB3" w:rsidR="00EA7443" w:rsidRDefault="00EA7443" w:rsidP="00607998">
      <w:pPr>
        <w:numPr>
          <w:ilvl w:val="0"/>
          <w:numId w:val="14"/>
        </w:numPr>
        <w:tabs>
          <w:tab w:val="clear" w:pos="720"/>
          <w:tab w:val="num" w:pos="480"/>
        </w:tabs>
        <w:spacing w:after="240"/>
        <w:ind w:left="480" w:hanging="480"/>
        <w:jc w:val="both"/>
      </w:pPr>
      <w:r>
        <w:t>Pokiaľ táto zmluva o nájme nerieši všetky práva a povinnosti zmluvných strán, riadia sa zmluvné strany príslušnými ustanoveniami Občianskeho zákonníka a záväznými právnymi predpismi.</w:t>
      </w:r>
    </w:p>
    <w:p w14:paraId="3E3B54BF" w14:textId="4A8F5164" w:rsidR="00EA7443" w:rsidRDefault="00EA7443" w:rsidP="00607998">
      <w:pPr>
        <w:numPr>
          <w:ilvl w:val="0"/>
          <w:numId w:val="14"/>
        </w:numPr>
        <w:tabs>
          <w:tab w:val="clear" w:pos="720"/>
          <w:tab w:val="num" w:pos="480"/>
        </w:tabs>
        <w:spacing w:after="240"/>
        <w:ind w:left="480" w:hanging="480"/>
        <w:jc w:val="both"/>
      </w:pPr>
      <w:r>
        <w:t>K zmene dohodnutých podmienok môže dôjsť len vzájomnou dohodou zmluvných strán formou písomného dodatku podpísaného obidvoma zmluvnými stranami, alebo pokiaľ to vyplýva zo zmien a doplnkov právnych predpisov.</w:t>
      </w:r>
    </w:p>
    <w:p w14:paraId="4C39A704" w14:textId="570F0C20" w:rsidR="00607998" w:rsidRDefault="00607998" w:rsidP="00607998">
      <w:pPr>
        <w:numPr>
          <w:ilvl w:val="0"/>
          <w:numId w:val="14"/>
        </w:numPr>
        <w:tabs>
          <w:tab w:val="clear" w:pos="720"/>
          <w:tab w:val="num" w:pos="480"/>
        </w:tabs>
        <w:spacing w:after="240"/>
        <w:ind w:left="480" w:hanging="480"/>
        <w:jc w:val="both"/>
      </w:pPr>
      <w:r>
        <w:t>Písomnosti týkajúce sa Zmluvy sa zasielajú na adresu sídla, trvalého pobytu alebo inú adresu adresáta, uvedenú v Zmluve, resp. na inú adresu, ktorú zmluvná strana následne preukázateľne oznámi druhej zmluvnej strane. Písomnosti sa považujú za doručené v piaty pracovný deň po dni odoslania na poštovú prepravu.</w:t>
      </w:r>
    </w:p>
    <w:p w14:paraId="052EFC2E" w14:textId="77777777" w:rsidR="00EA7443" w:rsidRDefault="00EA7443" w:rsidP="00607998">
      <w:pPr>
        <w:numPr>
          <w:ilvl w:val="0"/>
          <w:numId w:val="14"/>
        </w:numPr>
        <w:tabs>
          <w:tab w:val="clear" w:pos="720"/>
          <w:tab w:val="num" w:pos="480"/>
        </w:tabs>
        <w:spacing w:after="240"/>
        <w:ind w:left="480" w:hanging="480"/>
        <w:jc w:val="both"/>
      </w:pPr>
      <w:r>
        <w:t>Zmluvné strany vyhlasujú, že si túto zmluvu prečítali, porozumeli jej obsahu, nemajú námietky proti jej forme a obsahu, vyhlasujú, že ju neuzatvorili v tiesni ani za nevýhodných podmienok a na znak súhlasu ju vo vlastnom mene podpisujú.</w:t>
      </w:r>
    </w:p>
    <w:p w14:paraId="768D2D8D" w14:textId="68D890FC" w:rsidR="00EA7443" w:rsidRDefault="00EA7443" w:rsidP="00607998">
      <w:pPr>
        <w:numPr>
          <w:ilvl w:val="0"/>
          <w:numId w:val="14"/>
        </w:numPr>
        <w:tabs>
          <w:tab w:val="clear" w:pos="720"/>
          <w:tab w:val="num" w:pos="480"/>
        </w:tabs>
        <w:spacing w:after="240"/>
        <w:ind w:left="480" w:hanging="480"/>
        <w:jc w:val="both"/>
      </w:pPr>
      <w:r>
        <w:t>Táto zmluva je vyhotovená v</w:t>
      </w:r>
      <w:r w:rsidR="00526B3D">
        <w:t xml:space="preserve">  </w:t>
      </w:r>
      <w:r w:rsidR="00091091">
        <w:t>tro</w:t>
      </w:r>
      <w:r w:rsidR="00526B3D">
        <w:t>ch</w:t>
      </w:r>
      <w:r>
        <w:t xml:space="preserve"> rovnopisoch, z ktorých 2 vyhotovenia obdrží prenajímateľ</w:t>
      </w:r>
      <w:r w:rsidR="00091091">
        <w:t xml:space="preserve"> a</w:t>
      </w:r>
      <w:r>
        <w:t xml:space="preserve"> </w:t>
      </w:r>
      <w:r w:rsidR="00091091">
        <w:t>1</w:t>
      </w:r>
      <w:r>
        <w:t xml:space="preserve"> vyhotoveni</w:t>
      </w:r>
      <w:r w:rsidR="00091091">
        <w:t>e</w:t>
      </w:r>
      <w:r>
        <w:t xml:space="preserve"> nájomc</w:t>
      </w:r>
      <w:r w:rsidR="00091091">
        <w:t>a</w:t>
      </w:r>
      <w:r>
        <w:t>.</w:t>
      </w:r>
    </w:p>
    <w:p w14:paraId="211966F2" w14:textId="2FFECD4E" w:rsidR="00EA7443" w:rsidRDefault="00EA7443" w:rsidP="00607998">
      <w:pPr>
        <w:numPr>
          <w:ilvl w:val="0"/>
          <w:numId w:val="14"/>
        </w:numPr>
        <w:tabs>
          <w:tab w:val="clear" w:pos="720"/>
          <w:tab w:val="num" w:pos="480"/>
        </w:tabs>
        <w:spacing w:after="240"/>
        <w:ind w:left="480" w:hanging="480"/>
        <w:jc w:val="both"/>
      </w:pPr>
      <w:r>
        <w:t xml:space="preserve">Zmluva nadobúda platnosť dňom podpisu zmluvnými stranami. </w:t>
      </w:r>
    </w:p>
    <w:p w14:paraId="668F1AF8" w14:textId="77777777" w:rsidR="00EA7443" w:rsidRDefault="00EA7443">
      <w:pPr>
        <w:jc w:val="both"/>
      </w:pPr>
    </w:p>
    <w:p w14:paraId="7BEDBCE6" w14:textId="34743A6B" w:rsidR="00EA7443" w:rsidRDefault="00EA7443">
      <w:pPr>
        <w:jc w:val="both"/>
        <w:rPr>
          <w:sz w:val="16"/>
        </w:rPr>
      </w:pPr>
      <w:r>
        <w:t>V</w:t>
      </w:r>
      <w:r w:rsidR="00607998">
        <w:t> </w:t>
      </w:r>
      <w:r>
        <w:t>Bratislave</w:t>
      </w:r>
      <w:r w:rsidR="00607998">
        <w:t xml:space="preserve">, </w:t>
      </w:r>
      <w:r>
        <w:t xml:space="preserve">dňa  </w:t>
      </w:r>
      <w:r w:rsidR="00607998">
        <w:t xml:space="preserve"> </w:t>
      </w:r>
      <w:r w:rsidR="004757D5">
        <w:t>17.08</w:t>
      </w:r>
      <w:r w:rsidR="00607998">
        <w:t>.2020</w:t>
      </w:r>
    </w:p>
    <w:p w14:paraId="05934EEF" w14:textId="7F47D893" w:rsidR="00607998" w:rsidRDefault="00607998">
      <w:pPr>
        <w:jc w:val="both"/>
        <w:rPr>
          <w:sz w:val="16"/>
        </w:rPr>
      </w:pPr>
    </w:p>
    <w:p w14:paraId="30F3472A" w14:textId="77777777" w:rsidR="00921A14" w:rsidRDefault="00921A14" w:rsidP="00921A14">
      <w:pPr>
        <w:ind w:firstLine="708"/>
        <w:jc w:val="both"/>
      </w:pPr>
    </w:p>
    <w:p w14:paraId="4A139639" w14:textId="77777777" w:rsidR="00921A14" w:rsidRDefault="00921A14" w:rsidP="00921A14">
      <w:pPr>
        <w:ind w:firstLine="708"/>
        <w:jc w:val="both"/>
      </w:pPr>
    </w:p>
    <w:p w14:paraId="19B53B9D" w14:textId="62B499A8" w:rsidR="00EA7443" w:rsidRDefault="00921A14" w:rsidP="004757D5">
      <w:pPr>
        <w:ind w:left="708" w:firstLine="708"/>
        <w:jc w:val="both"/>
      </w:pPr>
      <w:r>
        <w:t>p</w:t>
      </w:r>
      <w:r w:rsidR="00EA7443">
        <w:t>renajímateľ</w:t>
      </w:r>
      <w:r w:rsidR="00EA7443">
        <w:tab/>
      </w:r>
      <w:r w:rsidR="00EA7443">
        <w:tab/>
      </w:r>
      <w:r w:rsidR="00EA7443">
        <w:tab/>
      </w:r>
      <w:r w:rsidR="00EA7443">
        <w:tab/>
      </w:r>
      <w:r w:rsidR="00EA7443">
        <w:tab/>
      </w:r>
      <w:r>
        <w:tab/>
        <w:t xml:space="preserve">      </w:t>
      </w:r>
      <w:r w:rsidR="00EA7443">
        <w:t>nájomca</w:t>
      </w:r>
    </w:p>
    <w:p w14:paraId="58BCA7A3" w14:textId="77777777" w:rsidR="00EA7443" w:rsidRDefault="00EA7443">
      <w:pPr>
        <w:jc w:val="both"/>
      </w:pPr>
    </w:p>
    <w:p w14:paraId="5877FB7E" w14:textId="77777777" w:rsidR="00EA7443" w:rsidRDefault="00EA7443">
      <w:pPr>
        <w:jc w:val="both"/>
      </w:pPr>
    </w:p>
    <w:p w14:paraId="7ED00E16" w14:textId="77777777" w:rsidR="00EA7443" w:rsidRDefault="00EA7443">
      <w:pPr>
        <w:jc w:val="both"/>
      </w:pPr>
    </w:p>
    <w:p w14:paraId="0EB95F6D" w14:textId="77777777" w:rsidR="00EA7443" w:rsidRDefault="00EA7443">
      <w:pPr>
        <w:jc w:val="both"/>
      </w:pPr>
    </w:p>
    <w:p w14:paraId="788E8EC5" w14:textId="77777777" w:rsidR="00EA7443" w:rsidRDefault="00EA7443">
      <w:pPr>
        <w:jc w:val="both"/>
      </w:pPr>
    </w:p>
    <w:p w14:paraId="4A3D8DD9" w14:textId="77777777" w:rsidR="004757D5" w:rsidRDefault="004757D5" w:rsidP="004757D5">
      <w:pPr>
        <w:ind w:left="708" w:firstLine="708"/>
        <w:jc w:val="both"/>
      </w:pPr>
      <w:r>
        <w:t>Mgr. Petra Pavelková</w:t>
      </w:r>
      <w:r>
        <w:tab/>
      </w:r>
      <w:r>
        <w:tab/>
      </w:r>
      <w:r>
        <w:tab/>
      </w:r>
      <w:r>
        <w:tab/>
      </w:r>
      <w:r>
        <w:rPr>
          <w:bCs/>
        </w:rPr>
        <w:t xml:space="preserve">Silvia </w:t>
      </w:r>
      <w:proofErr w:type="spellStart"/>
      <w:r>
        <w:rPr>
          <w:bCs/>
        </w:rPr>
        <w:t>Remeníková</w:t>
      </w:r>
      <w:proofErr w:type="spellEnd"/>
      <w:r>
        <w:rPr>
          <w:bCs/>
        </w:rPr>
        <w:t xml:space="preserve"> </w:t>
      </w:r>
      <w:proofErr w:type="spellStart"/>
      <w:r>
        <w:rPr>
          <w:bCs/>
        </w:rPr>
        <w:t>Bozáňová</w:t>
      </w:r>
      <w:proofErr w:type="spellEnd"/>
    </w:p>
    <w:p w14:paraId="24805164" w14:textId="367793C3" w:rsidR="00EA7443" w:rsidRPr="00921A14" w:rsidRDefault="004757D5" w:rsidP="004757D5">
      <w:pPr>
        <w:ind w:firstLine="708"/>
        <w:jc w:val="both"/>
      </w:pPr>
      <w:r>
        <w:t xml:space="preserve">        zástupkyňa riaditeľa školy</w:t>
      </w:r>
      <w:r>
        <w:tab/>
      </w:r>
      <w:r>
        <w:tab/>
      </w:r>
      <w:r>
        <w:tab/>
      </w:r>
      <w:r>
        <w:tab/>
        <w:t xml:space="preserve">    konateľka</w:t>
      </w:r>
    </w:p>
    <w:sectPr w:rsidR="00EA7443" w:rsidRPr="00921A14">
      <w:footerReference w:type="even" r:id="rId10"/>
      <w:footerReference w:type="default" r:id="rId11"/>
      <w:type w:val="evenPage"/>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B31D9" w14:textId="77777777" w:rsidR="007B034D" w:rsidRDefault="007B034D">
      <w:r>
        <w:separator/>
      </w:r>
    </w:p>
  </w:endnote>
  <w:endnote w:type="continuationSeparator" w:id="0">
    <w:p w14:paraId="1B51A435" w14:textId="77777777" w:rsidR="007B034D" w:rsidRDefault="007B0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E9CBB" w14:textId="77777777" w:rsidR="00EA7443" w:rsidRDefault="00EA7443">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23CF8F72" w14:textId="77777777" w:rsidR="00EA7443" w:rsidRDefault="00EA7443">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EBDFA" w14:textId="77777777" w:rsidR="00EA7443" w:rsidRDefault="00EA7443">
    <w:pPr>
      <w:pStyle w:val="Pta"/>
      <w:framePr w:wrap="around" w:vAnchor="text" w:hAnchor="margin" w:xAlign="center" w:y="1"/>
      <w:rPr>
        <w:rStyle w:val="slostrany"/>
      </w:rPr>
    </w:pPr>
  </w:p>
  <w:p w14:paraId="4C3B008D" w14:textId="77777777" w:rsidR="00EA7443" w:rsidRDefault="00EA744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25267" w14:textId="77777777" w:rsidR="007B034D" w:rsidRDefault="007B034D">
      <w:r>
        <w:separator/>
      </w:r>
    </w:p>
  </w:footnote>
  <w:footnote w:type="continuationSeparator" w:id="0">
    <w:p w14:paraId="1FB2EECC" w14:textId="77777777" w:rsidR="007B034D" w:rsidRDefault="007B03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9058D"/>
    <w:multiLevelType w:val="hybridMultilevel"/>
    <w:tmpl w:val="0D549022"/>
    <w:lvl w:ilvl="0" w:tplc="1C121F7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6F50BA4"/>
    <w:multiLevelType w:val="hybridMultilevel"/>
    <w:tmpl w:val="5DEE0B26"/>
    <w:lvl w:ilvl="0" w:tplc="1C121F7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9716F4E"/>
    <w:multiLevelType w:val="hybridMultilevel"/>
    <w:tmpl w:val="980EDDDA"/>
    <w:lvl w:ilvl="0" w:tplc="12A49A26">
      <w:start w:val="1"/>
      <w:numFmt w:val="bullet"/>
      <w:lvlText w:val="-"/>
      <w:lvlJc w:val="left"/>
      <w:pPr>
        <w:tabs>
          <w:tab w:val="num" w:pos="720"/>
        </w:tabs>
        <w:ind w:left="720" w:hanging="360"/>
      </w:pPr>
      <w:rPr>
        <w:rFonts w:ascii="Times New Roman" w:eastAsia="Times New Roman" w:hAnsi="Times New Roman" w:cs="Times New Roman" w:hint="default"/>
      </w:rPr>
    </w:lvl>
    <w:lvl w:ilvl="1" w:tplc="7B16A0AA">
      <w:numFmt w:val="bullet"/>
      <w:lvlText w:val="–"/>
      <w:lvlJc w:val="left"/>
      <w:pPr>
        <w:tabs>
          <w:tab w:val="num" w:pos="1440"/>
        </w:tabs>
        <w:ind w:left="1440" w:hanging="360"/>
      </w:pPr>
      <w:rPr>
        <w:rFonts w:ascii="Times New Roman" w:eastAsia="Times New Roman" w:hAnsi="Times New Roman" w:cs="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9051AF"/>
    <w:multiLevelType w:val="hybridMultilevel"/>
    <w:tmpl w:val="D3E22E9A"/>
    <w:lvl w:ilvl="0" w:tplc="1C121F7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10B10159"/>
    <w:multiLevelType w:val="hybridMultilevel"/>
    <w:tmpl w:val="E41ED192"/>
    <w:lvl w:ilvl="0" w:tplc="1C121F7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4A47AC4"/>
    <w:multiLevelType w:val="hybridMultilevel"/>
    <w:tmpl w:val="FD6CB578"/>
    <w:lvl w:ilvl="0" w:tplc="BBB477C0">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180A63D3"/>
    <w:multiLevelType w:val="hybridMultilevel"/>
    <w:tmpl w:val="A07A1A38"/>
    <w:lvl w:ilvl="0" w:tplc="1C121F7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19603B1F"/>
    <w:multiLevelType w:val="hybridMultilevel"/>
    <w:tmpl w:val="93300BCC"/>
    <w:lvl w:ilvl="0" w:tplc="1C121F7A">
      <w:start w:val="1"/>
      <w:numFmt w:val="decimal"/>
      <w:lvlText w:val="%1."/>
      <w:lvlJc w:val="left"/>
      <w:pPr>
        <w:tabs>
          <w:tab w:val="num" w:pos="720"/>
        </w:tabs>
        <w:ind w:left="720" w:hanging="360"/>
      </w:pPr>
      <w:rPr>
        <w:rFonts w:hint="default"/>
      </w:rPr>
    </w:lvl>
    <w:lvl w:ilvl="1" w:tplc="BBB477C0">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1A1C4A0C"/>
    <w:multiLevelType w:val="hybridMultilevel"/>
    <w:tmpl w:val="F202CBD6"/>
    <w:lvl w:ilvl="0" w:tplc="BBB477C0">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1AC81BE9"/>
    <w:multiLevelType w:val="hybridMultilevel"/>
    <w:tmpl w:val="DA14EC02"/>
    <w:lvl w:ilvl="0" w:tplc="AC42E348">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6C6CD0"/>
    <w:multiLevelType w:val="multilevel"/>
    <w:tmpl w:val="D5522C06"/>
    <w:lvl w:ilvl="0">
      <w:start w:val="1"/>
      <w:numFmt w:val="decimal"/>
      <w:lvlText w:val="%1."/>
      <w:lvlJc w:val="left"/>
      <w:pPr>
        <w:tabs>
          <w:tab w:val="num" w:pos="720"/>
        </w:tabs>
        <w:ind w:left="720" w:hanging="360"/>
      </w:pPr>
      <w:rPr>
        <w:rFonts w:hint="default"/>
      </w:rPr>
    </w:lvl>
    <w:lvl w:ilvl="1">
      <w:start w:val="1"/>
      <w:numFmt w:val="decimal"/>
      <w:isLgl/>
      <w:lvlText w:val="%2."/>
      <w:lvlJc w:val="left"/>
      <w:pPr>
        <w:tabs>
          <w:tab w:val="num" w:pos="735"/>
        </w:tabs>
        <w:ind w:left="735" w:hanging="37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1F4F5FD9"/>
    <w:multiLevelType w:val="hybridMultilevel"/>
    <w:tmpl w:val="FB8CE2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0C24FE2"/>
    <w:multiLevelType w:val="hybridMultilevel"/>
    <w:tmpl w:val="C9D2249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33796560"/>
    <w:multiLevelType w:val="hybridMultilevel"/>
    <w:tmpl w:val="1D023330"/>
    <w:lvl w:ilvl="0" w:tplc="1C121F7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4557531D"/>
    <w:multiLevelType w:val="hybridMultilevel"/>
    <w:tmpl w:val="F704E8F8"/>
    <w:lvl w:ilvl="0" w:tplc="FF062D30">
      <w:start w:val="7"/>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15:restartNumberingAfterBreak="0">
    <w:nsid w:val="70315C4F"/>
    <w:multiLevelType w:val="hybridMultilevel"/>
    <w:tmpl w:val="35F459AE"/>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4"/>
  </w:num>
  <w:num w:numId="4">
    <w:abstractNumId w:val="13"/>
  </w:num>
  <w:num w:numId="5">
    <w:abstractNumId w:val="1"/>
  </w:num>
  <w:num w:numId="6">
    <w:abstractNumId w:val="5"/>
  </w:num>
  <w:num w:numId="7">
    <w:abstractNumId w:val="7"/>
  </w:num>
  <w:num w:numId="8">
    <w:abstractNumId w:val="8"/>
  </w:num>
  <w:num w:numId="9">
    <w:abstractNumId w:val="3"/>
  </w:num>
  <w:num w:numId="10">
    <w:abstractNumId w:val="15"/>
  </w:num>
  <w:num w:numId="11">
    <w:abstractNumId w:val="14"/>
  </w:num>
  <w:num w:numId="12">
    <w:abstractNumId w:val="2"/>
  </w:num>
  <w:num w:numId="13">
    <w:abstractNumId w:val="10"/>
  </w:num>
  <w:num w:numId="14">
    <w:abstractNumId w:val="0"/>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BD6"/>
    <w:rsid w:val="000035B4"/>
    <w:rsid w:val="00021D4B"/>
    <w:rsid w:val="00024E52"/>
    <w:rsid w:val="00091091"/>
    <w:rsid w:val="0009256A"/>
    <w:rsid w:val="000B23A1"/>
    <w:rsid w:val="00197768"/>
    <w:rsid w:val="001A4EAD"/>
    <w:rsid w:val="001C7215"/>
    <w:rsid w:val="001D0A19"/>
    <w:rsid w:val="001E5B57"/>
    <w:rsid w:val="002050D3"/>
    <w:rsid w:val="002A4779"/>
    <w:rsid w:val="002D12F6"/>
    <w:rsid w:val="002E5984"/>
    <w:rsid w:val="00407843"/>
    <w:rsid w:val="004436C0"/>
    <w:rsid w:val="004606BC"/>
    <w:rsid w:val="004757D5"/>
    <w:rsid w:val="0047789F"/>
    <w:rsid w:val="00487198"/>
    <w:rsid w:val="004C7BA8"/>
    <w:rsid w:val="004D26EB"/>
    <w:rsid w:val="004E4C5E"/>
    <w:rsid w:val="00526B3D"/>
    <w:rsid w:val="00593087"/>
    <w:rsid w:val="00606FDD"/>
    <w:rsid w:val="00607998"/>
    <w:rsid w:val="00621846"/>
    <w:rsid w:val="00655812"/>
    <w:rsid w:val="00664EBF"/>
    <w:rsid w:val="00693BD6"/>
    <w:rsid w:val="00711236"/>
    <w:rsid w:val="00714283"/>
    <w:rsid w:val="00794A88"/>
    <w:rsid w:val="007A13FD"/>
    <w:rsid w:val="007A1985"/>
    <w:rsid w:val="007A7234"/>
    <w:rsid w:val="007B034D"/>
    <w:rsid w:val="007D325B"/>
    <w:rsid w:val="00834CE4"/>
    <w:rsid w:val="00835588"/>
    <w:rsid w:val="00835E41"/>
    <w:rsid w:val="00900085"/>
    <w:rsid w:val="00921A14"/>
    <w:rsid w:val="0093280F"/>
    <w:rsid w:val="00987B9D"/>
    <w:rsid w:val="009B08DF"/>
    <w:rsid w:val="009C51EE"/>
    <w:rsid w:val="009E2990"/>
    <w:rsid w:val="00AF4D11"/>
    <w:rsid w:val="00B318BD"/>
    <w:rsid w:val="00B37AEE"/>
    <w:rsid w:val="00BC2F01"/>
    <w:rsid w:val="00BE79A0"/>
    <w:rsid w:val="00BF7286"/>
    <w:rsid w:val="00C21604"/>
    <w:rsid w:val="00DB2803"/>
    <w:rsid w:val="00E809B6"/>
    <w:rsid w:val="00EA7443"/>
    <w:rsid w:val="00EE4FA2"/>
    <w:rsid w:val="00FA7963"/>
    <w:rsid w:val="00FE161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A6D6E5"/>
  <w15:chartTrackingRefBased/>
  <w15:docId w15:val="{BC878A0B-E74B-4252-956B-5029200C6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semiHidden/>
    <w:pPr>
      <w:tabs>
        <w:tab w:val="center" w:pos="4536"/>
        <w:tab w:val="right" w:pos="9072"/>
      </w:tabs>
    </w:pPr>
  </w:style>
  <w:style w:type="character" w:styleId="slostrany">
    <w:name w:val="page number"/>
    <w:basedOn w:val="Predvolenpsmoodseku"/>
    <w:semiHidden/>
  </w:style>
  <w:style w:type="paragraph" w:styleId="Textbubliny">
    <w:name w:val="Balloon Text"/>
    <w:basedOn w:val="Normlny"/>
    <w:semiHidden/>
    <w:rPr>
      <w:rFonts w:ascii="Tahoma" w:hAnsi="Tahoma" w:cs="Tahoma"/>
      <w:sz w:val="16"/>
      <w:szCs w:val="16"/>
    </w:rPr>
  </w:style>
  <w:style w:type="paragraph" w:styleId="Hlavika">
    <w:name w:val="header"/>
    <w:basedOn w:val="Normlny"/>
    <w:semiHidden/>
    <w:pPr>
      <w:tabs>
        <w:tab w:val="center" w:pos="4536"/>
        <w:tab w:val="right" w:pos="9072"/>
      </w:tabs>
    </w:pPr>
  </w:style>
  <w:style w:type="paragraph" w:styleId="Zkladntext">
    <w:name w:val="Body Text"/>
    <w:basedOn w:val="Normlny"/>
    <w:semiHidden/>
    <w:pPr>
      <w:jc w:val="center"/>
    </w:pPr>
  </w:style>
  <w:style w:type="paragraph" w:styleId="Nzov">
    <w:name w:val="Title"/>
    <w:basedOn w:val="Normlny"/>
    <w:qFormat/>
    <w:pPr>
      <w:pBdr>
        <w:bottom w:val="single" w:sz="12" w:space="1" w:color="auto"/>
      </w:pBdr>
      <w:overflowPunct w:val="0"/>
      <w:autoSpaceDE w:val="0"/>
      <w:autoSpaceDN w:val="0"/>
      <w:adjustRightInd w:val="0"/>
      <w:ind w:left="567"/>
      <w:jc w:val="center"/>
    </w:pPr>
    <w:rPr>
      <w:b/>
      <w:sz w:val="28"/>
      <w:szCs w:val="28"/>
    </w:rPr>
  </w:style>
  <w:style w:type="paragraph" w:styleId="Zarkazkladnhotextu">
    <w:name w:val="Body Text Indent"/>
    <w:basedOn w:val="Normlny"/>
    <w:semiHidden/>
    <w:pPr>
      <w:overflowPunct w:val="0"/>
      <w:autoSpaceDE w:val="0"/>
      <w:autoSpaceDN w:val="0"/>
      <w:adjustRightInd w:val="0"/>
      <w:ind w:left="-993"/>
    </w:pPr>
    <w:rPr>
      <w:sz w:val="28"/>
      <w:szCs w:val="20"/>
    </w:rPr>
  </w:style>
  <w:style w:type="paragraph" w:styleId="Zarkazkladnhotextu2">
    <w:name w:val="Body Text Indent 2"/>
    <w:basedOn w:val="Normlny"/>
    <w:semiHidden/>
    <w:pPr>
      <w:overflowPunct w:val="0"/>
      <w:autoSpaceDE w:val="0"/>
      <w:autoSpaceDN w:val="0"/>
      <w:adjustRightInd w:val="0"/>
      <w:ind w:left="567" w:firstLine="135"/>
    </w:pPr>
    <w:rPr>
      <w:szCs w:val="20"/>
    </w:rPr>
  </w:style>
  <w:style w:type="character" w:styleId="Odkaznakomentr">
    <w:name w:val="annotation reference"/>
    <w:uiPriority w:val="99"/>
    <w:semiHidden/>
    <w:unhideWhenUsed/>
    <w:rsid w:val="002050D3"/>
    <w:rPr>
      <w:sz w:val="16"/>
      <w:szCs w:val="16"/>
    </w:rPr>
  </w:style>
  <w:style w:type="paragraph" w:styleId="Textkomentra">
    <w:name w:val="annotation text"/>
    <w:basedOn w:val="Normlny"/>
    <w:link w:val="TextkomentraChar"/>
    <w:uiPriority w:val="99"/>
    <w:semiHidden/>
    <w:unhideWhenUsed/>
    <w:rsid w:val="002050D3"/>
    <w:rPr>
      <w:sz w:val="20"/>
      <w:szCs w:val="20"/>
    </w:rPr>
  </w:style>
  <w:style w:type="character" w:customStyle="1" w:styleId="TextkomentraChar">
    <w:name w:val="Text komentára Char"/>
    <w:basedOn w:val="Predvolenpsmoodseku"/>
    <w:link w:val="Textkomentra"/>
    <w:uiPriority w:val="99"/>
    <w:semiHidden/>
    <w:rsid w:val="002050D3"/>
  </w:style>
  <w:style w:type="paragraph" w:styleId="Predmetkomentra">
    <w:name w:val="annotation subject"/>
    <w:basedOn w:val="Textkomentra"/>
    <w:next w:val="Textkomentra"/>
    <w:link w:val="PredmetkomentraChar"/>
    <w:uiPriority w:val="99"/>
    <w:semiHidden/>
    <w:unhideWhenUsed/>
    <w:rsid w:val="002050D3"/>
    <w:rPr>
      <w:b/>
      <w:bCs/>
    </w:rPr>
  </w:style>
  <w:style w:type="character" w:customStyle="1" w:styleId="PredmetkomentraChar">
    <w:name w:val="Predmet komentára Char"/>
    <w:link w:val="Predmetkomentra"/>
    <w:uiPriority w:val="99"/>
    <w:semiHidden/>
    <w:rsid w:val="002050D3"/>
    <w:rPr>
      <w:b/>
      <w:bCs/>
    </w:rPr>
  </w:style>
  <w:style w:type="paragraph" w:styleId="Revzia">
    <w:name w:val="Revision"/>
    <w:hidden/>
    <w:uiPriority w:val="99"/>
    <w:semiHidden/>
    <w:rsid w:val="002050D3"/>
    <w:rPr>
      <w:sz w:val="24"/>
      <w:szCs w:val="24"/>
    </w:rPr>
  </w:style>
  <w:style w:type="character" w:styleId="Hypertextovprepojenie">
    <w:name w:val="Hyperlink"/>
    <w:uiPriority w:val="99"/>
    <w:unhideWhenUsed/>
    <w:rsid w:val="00621846"/>
    <w:rPr>
      <w:color w:val="0563C1"/>
      <w:u w:val="single"/>
    </w:rPr>
  </w:style>
  <w:style w:type="paragraph" w:styleId="Odsekzoznamu">
    <w:name w:val="List Paragraph"/>
    <w:basedOn w:val="Normlny"/>
    <w:uiPriority w:val="34"/>
    <w:qFormat/>
    <w:rsid w:val="0062184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onom.sosvranovska@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astupca.skola.sosvranovska@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bradrzfood.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1885</Words>
  <Characters>10748</Characters>
  <Application>Microsoft Office Word</Application>
  <DocSecurity>0</DocSecurity>
  <Lines>89</Lines>
  <Paragraphs>25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Zmluva č</vt:lpstr>
      <vt:lpstr>Zmluva č</vt:lpstr>
    </vt:vector>
  </TitlesOfParts>
  <Company>firma</Company>
  <LinksUpToDate>false</LinksUpToDate>
  <CharactersWithSpaces>12608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č</dc:title>
  <dc:subject/>
  <dc:creator>jkoskova</dc:creator>
  <cp:keywords/>
  <dc:description/>
  <cp:lastModifiedBy>zástupca</cp:lastModifiedBy>
  <cp:revision>2</cp:revision>
  <cp:lastPrinted>2020-08-27T05:24:00Z</cp:lastPrinted>
  <dcterms:created xsi:type="dcterms:W3CDTF">2020-08-27T13:29:00Z</dcterms:created>
  <dcterms:modified xsi:type="dcterms:W3CDTF">2020-08-27T13:29:00Z</dcterms:modified>
</cp:coreProperties>
</file>