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23.06.2020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Przewodnik małego turysty.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Zapoznajcie się z informacjami na stronie 68-69. Informacje z ramki zapisz w zeszycie.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zadanie 3 i 5 w ćwiczeniach.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 zadanie 3 strona 77.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