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  <w:bookmarkStart w:id="0" w:name="_GoBack"/>
    </w:p>
    <w:bookmarkEnd w:id="0"/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4D6207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EB1595">
              <w:rPr>
                <w:rFonts w:ascii="Times New Roman" w:hAnsi="Times New Roman"/>
                <w:sz w:val="20"/>
              </w:rPr>
              <w:t>.11</w:t>
            </w:r>
            <w:r w:rsidR="00107E6B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FE320C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6E5F6A">
              <w:rPr>
                <w:rFonts w:ascii="Times New Roman" w:hAnsi="Times New Roman"/>
              </w:rPr>
              <w:t xml:space="preserve">Cieľom stretnutia bola výmena skúseností pedagógov a hľadanie spôsobov zapájania žiakov do  </w:t>
            </w:r>
            <w:r w:rsidR="006E5F6A" w:rsidRPr="006E5F6A">
              <w:rPr>
                <w:rFonts w:ascii="Times New Roman" w:hAnsi="Times New Roman"/>
                <w:color w:val="424242"/>
                <w:shd w:val="clear" w:color="auto" w:fill="FFFFFF"/>
              </w:rPr>
              <w:t>predmetových olympiád</w:t>
            </w:r>
            <w:r w:rsidRPr="006E5F6A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, </w:t>
            </w:r>
            <w:r w:rsidR="006E5F6A" w:rsidRPr="006E5F6A">
              <w:rPr>
                <w:rFonts w:ascii="Times New Roman" w:hAnsi="Times New Roman"/>
                <w:color w:val="424242"/>
                <w:shd w:val="clear" w:color="auto" w:fill="FFFFFF"/>
              </w:rPr>
              <w:t>postupových súťaží</w:t>
            </w:r>
            <w:r w:rsidRPr="006E5F6A">
              <w:rPr>
                <w:rFonts w:ascii="Times New Roman" w:hAnsi="Times New Roman"/>
                <w:color w:val="424242"/>
                <w:shd w:val="clear" w:color="auto" w:fill="FFFFFF"/>
              </w:rPr>
              <w:t> žiakov, kore</w:t>
            </w:r>
            <w:r w:rsidR="006E5F6A" w:rsidRPr="006E5F6A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špondenčných seminárov, ktoré </w:t>
            </w:r>
            <w:r w:rsidRPr="006E5F6A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sú integrálnou súčasťou výchovno-vzdelávacieho procesu detí a mládeže. </w:t>
            </w:r>
          </w:p>
          <w:p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Pr="000B220B" w:rsidRDefault="00A250F1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B1595" w:rsidRPr="00EB1595" w:rsidRDefault="00EB1595" w:rsidP="00EB159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159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skúsenosti. </w:t>
            </w:r>
          </w:p>
          <w:p w:rsidR="00502C03" w:rsidRPr="0000261D" w:rsidRDefault="00EB1595" w:rsidP="00EB159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61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Návrhy a nové </w:t>
            </w:r>
            <w:proofErr w:type="spellStart"/>
            <w:r w:rsidRPr="0000261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online</w:t>
            </w:r>
            <w:proofErr w:type="spellEnd"/>
            <w:r w:rsidRPr="0000261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súťaže</w:t>
            </w:r>
          </w:p>
          <w:p w:rsidR="00107E6B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  <w:r w:rsidR="00107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0B220B" w:rsidRDefault="00107E6B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20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B220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Zapojenie žiakov do súťaží a olympiád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4D6207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6E5F6A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Privítanie ú</w:t>
            </w:r>
            <w:r w:rsidR="00EB1595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čast</w:t>
            </w:r>
            <w:r w:rsidR="001F4E1E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001F4E1E" w:rsidRPr="004D62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íkov pedagogického klubu koordinátorom. </w:t>
            </w:r>
          </w:p>
          <w:p w:rsidR="00EB1595" w:rsidRPr="0000261D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D6207">
              <w:rPr>
                <w:rFonts w:ascii="Times New Roman" w:hAnsi="Times New Roman"/>
                <w:sz w:val="20"/>
                <w:szCs w:val="20"/>
                <w:lang w:eastAsia="sk-SK"/>
              </w:rPr>
              <w:t>2.</w:t>
            </w:r>
            <w:r w:rsidR="00EB1595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Skúsenosti pedagógov s úspešnou účasťou žiakov na súťažiach</w:t>
            </w:r>
            <w:r w:rsidR="000B220B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8155F3" w:rsidRPr="0000261D" w:rsidRDefault="00EB1595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3. Zapájanie sa žiakov v </w:t>
            </w:r>
            <w:proofErr w:type="spellStart"/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online</w:t>
            </w:r>
            <w:proofErr w:type="spellEnd"/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súťažiach.</w:t>
            </w:r>
            <w:r w:rsidR="000B220B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8155F3" w:rsidRPr="0000261D" w:rsidRDefault="00EB1595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8155F3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1F4E1E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0B220B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, výber najvhodnejších možností a príležitostí</w:t>
            </w:r>
            <w:r w:rsidR="000F5330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EB1595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8155F3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22031B" w:rsidRPr="00AB25EC" w:rsidRDefault="006E5F6A" w:rsidP="006E5F6A">
            <w:pPr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 súčasnej situácii využívať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možnosť zapojenia sa žiakov do olympiád a súťaží. Informovať a pripraviť žiakov na účasť v súťažiach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formou.  </w:t>
            </w:r>
          </w:p>
          <w:p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E539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Iveta </w:t>
            </w:r>
            <w:proofErr w:type="spellStart"/>
            <w:r>
              <w:rPr>
                <w:rFonts w:ascii="Times New Roman" w:hAnsi="Times New Roman"/>
                <w:sz w:val="18"/>
              </w:rPr>
              <w:t>Begelová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4D6207" w:rsidP="004D620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6E5F6A">
              <w:rPr>
                <w:rFonts w:ascii="Times New Roman" w:hAnsi="Times New Roman"/>
                <w:sz w:val="18"/>
              </w:rPr>
              <w:t>11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00261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6E5F6A">
              <w:rPr>
                <w:rFonts w:ascii="Times New Roman" w:hAnsi="Times New Roman"/>
                <w:sz w:val="18"/>
              </w:rPr>
              <w:t>.11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0C" w:rsidRDefault="00FE320C" w:rsidP="00CF35D8">
      <w:pPr>
        <w:spacing w:after="0" w:line="240" w:lineRule="auto"/>
      </w:pPr>
      <w:r>
        <w:separator/>
      </w:r>
    </w:p>
  </w:endnote>
  <w:endnote w:type="continuationSeparator" w:id="0">
    <w:p w:rsidR="00FE320C" w:rsidRDefault="00FE320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0C" w:rsidRDefault="00FE320C" w:rsidP="00CF35D8">
      <w:pPr>
        <w:spacing w:after="0" w:line="240" w:lineRule="auto"/>
      </w:pPr>
      <w:r>
        <w:separator/>
      </w:r>
    </w:p>
  </w:footnote>
  <w:footnote w:type="continuationSeparator" w:id="0">
    <w:p w:rsidR="00FE320C" w:rsidRDefault="00FE320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22"/>
  </w:num>
  <w:num w:numId="10">
    <w:abstractNumId w:val="17"/>
  </w:num>
  <w:num w:numId="11">
    <w:abstractNumId w:val="10"/>
  </w:num>
  <w:num w:numId="12">
    <w:abstractNumId w:val="7"/>
  </w:num>
  <w:num w:numId="13">
    <w:abstractNumId w:val="24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2"/>
  </w:num>
  <w:num w:numId="19">
    <w:abstractNumId w:val="0"/>
  </w:num>
  <w:num w:numId="20">
    <w:abstractNumId w:val="6"/>
  </w:num>
  <w:num w:numId="21">
    <w:abstractNumId w:val="16"/>
  </w:num>
  <w:num w:numId="22">
    <w:abstractNumId w:val="15"/>
  </w:num>
  <w:num w:numId="23">
    <w:abstractNumId w:val="16"/>
  </w:num>
  <w:num w:numId="24">
    <w:abstractNumId w:val="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D6207"/>
    <w:rsid w:val="004E5399"/>
    <w:rsid w:val="004F368A"/>
    <w:rsid w:val="00500D96"/>
    <w:rsid w:val="00502C03"/>
    <w:rsid w:val="00507CF5"/>
    <w:rsid w:val="00520655"/>
    <w:rsid w:val="005361EC"/>
    <w:rsid w:val="00541786"/>
    <w:rsid w:val="0055263C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ppolhora.edupage.org/login/?msg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drahomira PC</cp:lastModifiedBy>
  <cp:revision>2</cp:revision>
  <cp:lastPrinted>2019-11-20T06:21:00Z</cp:lastPrinted>
  <dcterms:created xsi:type="dcterms:W3CDTF">2021-01-17T15:29:00Z</dcterms:created>
  <dcterms:modified xsi:type="dcterms:W3CDTF">2021-01-17T15:29:00Z</dcterms:modified>
</cp:coreProperties>
</file>